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AF79" w14:textId="77777777" w:rsidR="00AC61E6" w:rsidRPr="00700DF8" w:rsidRDefault="00AC61E6" w:rsidP="00AC61E6">
      <w:pPr>
        <w:jc w:val="center"/>
        <w:rPr>
          <w:b/>
          <w:bCs/>
          <w:i/>
          <w:lang w:val="en-US"/>
        </w:rPr>
      </w:pPr>
    </w:p>
    <w:p w14:paraId="00000001" w14:textId="497D9B86" w:rsidR="00346A2E" w:rsidRPr="00700DF8" w:rsidRDefault="00000000" w:rsidP="00AC61E6">
      <w:pPr>
        <w:jc w:val="center"/>
        <w:rPr>
          <w:b/>
          <w:bCs/>
          <w:i/>
          <w:lang w:val="en-US"/>
        </w:rPr>
      </w:pPr>
      <w:proofErr w:type="spellStart"/>
      <w:r w:rsidRPr="00700DF8">
        <w:rPr>
          <w:b/>
          <w:bCs/>
          <w:i/>
          <w:lang w:val="en-US"/>
        </w:rPr>
        <w:t>Arqus</w:t>
      </w:r>
      <w:proofErr w:type="spellEnd"/>
      <w:r w:rsidRPr="00700DF8">
        <w:rPr>
          <w:b/>
          <w:bCs/>
          <w:i/>
          <w:lang w:val="en-US"/>
        </w:rPr>
        <w:t xml:space="preserve"> Teaching Excellence Award – </w:t>
      </w:r>
      <w:r w:rsidR="00AC61E6" w:rsidRPr="00700DF8">
        <w:rPr>
          <w:b/>
          <w:bCs/>
          <w:i/>
          <w:lang w:val="en-US"/>
        </w:rPr>
        <w:t>A</w:t>
      </w:r>
      <w:r w:rsidRPr="00700DF8">
        <w:rPr>
          <w:b/>
          <w:bCs/>
          <w:i/>
          <w:lang w:val="en-US"/>
        </w:rPr>
        <w:t xml:space="preserve">pplication </w:t>
      </w:r>
      <w:r w:rsidR="00AC61E6" w:rsidRPr="00700DF8">
        <w:rPr>
          <w:b/>
          <w:bCs/>
          <w:i/>
          <w:lang w:val="en-US"/>
        </w:rPr>
        <w:t>F</w:t>
      </w:r>
      <w:r w:rsidRPr="00700DF8">
        <w:rPr>
          <w:b/>
          <w:bCs/>
          <w:i/>
          <w:lang w:val="en-US"/>
        </w:rPr>
        <w:t>orm</w:t>
      </w:r>
    </w:p>
    <w:p w14:paraId="00000006" w14:textId="77777777" w:rsidR="00346A2E" w:rsidRPr="00700DF8" w:rsidRDefault="00346A2E">
      <w:pPr>
        <w:rPr>
          <w:lang w:val="en-US"/>
        </w:rPr>
      </w:pPr>
    </w:p>
    <w:p w14:paraId="00000007" w14:textId="77777777" w:rsidR="00346A2E" w:rsidRPr="00700DF8" w:rsidRDefault="00000000">
      <w:pPr>
        <w:rPr>
          <w:b/>
          <w:lang w:val="en-US"/>
        </w:rPr>
      </w:pPr>
      <w:r w:rsidRPr="00700DF8">
        <w:rPr>
          <w:b/>
          <w:lang w:val="en-US"/>
        </w:rPr>
        <w:t>General information</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508"/>
        <w:gridCol w:w="4508"/>
      </w:tblGrid>
      <w:tr w:rsidR="00346A2E" w:rsidRPr="00700DF8" w14:paraId="40F32AD2" w14:textId="77777777">
        <w:tc>
          <w:tcPr>
            <w:tcW w:w="4508" w:type="dxa"/>
          </w:tcPr>
          <w:p w14:paraId="00000008" w14:textId="77777777" w:rsidR="00346A2E" w:rsidRPr="00700DF8" w:rsidRDefault="00000000">
            <w:pPr>
              <w:rPr>
                <w:lang w:val="en-US"/>
              </w:rPr>
            </w:pPr>
            <w:r w:rsidRPr="00700DF8">
              <w:rPr>
                <w:lang w:val="en-US"/>
              </w:rPr>
              <w:t>Name(s)</w:t>
            </w:r>
          </w:p>
        </w:tc>
        <w:tc>
          <w:tcPr>
            <w:tcW w:w="4508" w:type="dxa"/>
          </w:tcPr>
          <w:p w14:paraId="00000009" w14:textId="77777777" w:rsidR="00346A2E" w:rsidRPr="00700DF8" w:rsidRDefault="00346A2E">
            <w:pPr>
              <w:rPr>
                <w:lang w:val="en-US"/>
              </w:rPr>
            </w:pPr>
          </w:p>
        </w:tc>
      </w:tr>
      <w:tr w:rsidR="00346A2E" w:rsidRPr="00700DF8" w14:paraId="4BBE9FBE" w14:textId="77777777">
        <w:tc>
          <w:tcPr>
            <w:tcW w:w="4508" w:type="dxa"/>
          </w:tcPr>
          <w:p w14:paraId="0000000A" w14:textId="77777777" w:rsidR="00346A2E" w:rsidRPr="00700DF8" w:rsidRDefault="00000000">
            <w:pPr>
              <w:rPr>
                <w:lang w:val="en-US"/>
              </w:rPr>
            </w:pPr>
            <w:r w:rsidRPr="00700DF8">
              <w:rPr>
                <w:lang w:val="en-US"/>
              </w:rPr>
              <w:t>University and Department</w:t>
            </w:r>
          </w:p>
        </w:tc>
        <w:tc>
          <w:tcPr>
            <w:tcW w:w="4508" w:type="dxa"/>
          </w:tcPr>
          <w:p w14:paraId="0000000B" w14:textId="77777777" w:rsidR="00346A2E" w:rsidRPr="00700DF8" w:rsidRDefault="00346A2E">
            <w:pPr>
              <w:rPr>
                <w:lang w:val="en-US"/>
              </w:rPr>
            </w:pPr>
          </w:p>
        </w:tc>
      </w:tr>
      <w:tr w:rsidR="00346A2E" w:rsidRPr="00700DF8" w14:paraId="6B03139D" w14:textId="77777777">
        <w:tc>
          <w:tcPr>
            <w:tcW w:w="4508" w:type="dxa"/>
          </w:tcPr>
          <w:p w14:paraId="0000000C" w14:textId="51A440DC" w:rsidR="00346A2E" w:rsidRPr="00700DF8" w:rsidRDefault="00000000">
            <w:pPr>
              <w:rPr>
                <w:lang w:val="en-US"/>
              </w:rPr>
            </w:pPr>
            <w:r w:rsidRPr="00700DF8">
              <w:rPr>
                <w:lang w:val="en-US"/>
              </w:rPr>
              <w:t>E</w:t>
            </w:r>
            <w:r w:rsidR="00AC61E6" w:rsidRPr="00700DF8">
              <w:rPr>
                <w:lang w:val="en-US"/>
              </w:rPr>
              <w:t>m</w:t>
            </w:r>
            <w:r w:rsidRPr="00700DF8">
              <w:rPr>
                <w:lang w:val="en-US"/>
              </w:rPr>
              <w:t>ail</w:t>
            </w:r>
          </w:p>
        </w:tc>
        <w:tc>
          <w:tcPr>
            <w:tcW w:w="4508" w:type="dxa"/>
          </w:tcPr>
          <w:p w14:paraId="0000000D" w14:textId="77777777" w:rsidR="00346A2E" w:rsidRPr="00700DF8" w:rsidRDefault="00346A2E">
            <w:pPr>
              <w:rPr>
                <w:lang w:val="en-US"/>
              </w:rPr>
            </w:pPr>
          </w:p>
        </w:tc>
      </w:tr>
      <w:tr w:rsidR="00346A2E" w:rsidRPr="00700DF8" w14:paraId="701454D6" w14:textId="77777777">
        <w:tc>
          <w:tcPr>
            <w:tcW w:w="4508" w:type="dxa"/>
          </w:tcPr>
          <w:p w14:paraId="0000000E" w14:textId="6A927BBD" w:rsidR="00346A2E" w:rsidRPr="00700DF8" w:rsidRDefault="00000000">
            <w:pPr>
              <w:rPr>
                <w:lang w:val="en-US"/>
              </w:rPr>
            </w:pPr>
            <w:r w:rsidRPr="00700DF8">
              <w:rPr>
                <w:lang w:val="en-US"/>
              </w:rPr>
              <w:t>Course/project title</w:t>
            </w:r>
          </w:p>
        </w:tc>
        <w:tc>
          <w:tcPr>
            <w:tcW w:w="4508" w:type="dxa"/>
          </w:tcPr>
          <w:p w14:paraId="0000000F" w14:textId="77777777" w:rsidR="00346A2E" w:rsidRPr="00700DF8" w:rsidRDefault="00346A2E">
            <w:pPr>
              <w:rPr>
                <w:lang w:val="en-US"/>
              </w:rPr>
            </w:pPr>
          </w:p>
        </w:tc>
      </w:tr>
      <w:tr w:rsidR="00346A2E" w:rsidRPr="00700DF8" w14:paraId="570777AC" w14:textId="77777777">
        <w:tc>
          <w:tcPr>
            <w:tcW w:w="4508" w:type="dxa"/>
          </w:tcPr>
          <w:p w14:paraId="00000010" w14:textId="77777777" w:rsidR="00346A2E" w:rsidRPr="00700DF8" w:rsidRDefault="00000000">
            <w:pPr>
              <w:rPr>
                <w:lang w:val="en-US"/>
              </w:rPr>
            </w:pPr>
            <w:r w:rsidRPr="00700DF8">
              <w:rPr>
                <w:lang w:val="en-US"/>
              </w:rPr>
              <w:t>Context of the project/course</w:t>
            </w:r>
          </w:p>
        </w:tc>
        <w:tc>
          <w:tcPr>
            <w:tcW w:w="4508" w:type="dxa"/>
          </w:tcPr>
          <w:p w14:paraId="00000011" w14:textId="77777777" w:rsidR="00346A2E" w:rsidRPr="00700DF8" w:rsidRDefault="00346A2E">
            <w:pPr>
              <w:rPr>
                <w:lang w:val="en-US"/>
              </w:rPr>
            </w:pPr>
          </w:p>
        </w:tc>
      </w:tr>
      <w:tr w:rsidR="00346A2E" w:rsidRPr="00700DF8" w14:paraId="5486EAE8" w14:textId="77777777">
        <w:tc>
          <w:tcPr>
            <w:tcW w:w="4508" w:type="dxa"/>
          </w:tcPr>
          <w:p w14:paraId="00000012" w14:textId="77777777" w:rsidR="00346A2E" w:rsidRPr="00700DF8" w:rsidRDefault="00000000">
            <w:pPr>
              <w:numPr>
                <w:ilvl w:val="0"/>
                <w:numId w:val="5"/>
              </w:numPr>
              <w:pBdr>
                <w:top w:val="nil"/>
                <w:left w:val="nil"/>
                <w:bottom w:val="nil"/>
                <w:right w:val="nil"/>
                <w:between w:val="nil"/>
              </w:pBdr>
              <w:spacing w:after="0"/>
              <w:rPr>
                <w:color w:val="000000"/>
                <w:lang w:val="en-US"/>
              </w:rPr>
            </w:pPr>
            <w:r w:rsidRPr="00700DF8">
              <w:rPr>
                <w:color w:val="000000"/>
                <w:lang w:val="en-US"/>
              </w:rPr>
              <w:t>Discipline(s)/Subject area(s)</w:t>
            </w:r>
          </w:p>
        </w:tc>
        <w:tc>
          <w:tcPr>
            <w:tcW w:w="4508" w:type="dxa"/>
          </w:tcPr>
          <w:p w14:paraId="00000013" w14:textId="77777777" w:rsidR="00346A2E" w:rsidRPr="00700DF8" w:rsidRDefault="00346A2E">
            <w:pPr>
              <w:rPr>
                <w:lang w:val="en-US"/>
              </w:rPr>
            </w:pPr>
          </w:p>
        </w:tc>
      </w:tr>
      <w:tr w:rsidR="00346A2E" w:rsidRPr="00700DF8" w14:paraId="56EEB5EC" w14:textId="77777777">
        <w:tc>
          <w:tcPr>
            <w:tcW w:w="4508" w:type="dxa"/>
          </w:tcPr>
          <w:p w14:paraId="00000014" w14:textId="77777777" w:rsidR="00346A2E" w:rsidRPr="00700DF8" w:rsidRDefault="00000000">
            <w:pPr>
              <w:numPr>
                <w:ilvl w:val="0"/>
                <w:numId w:val="2"/>
              </w:numPr>
              <w:pBdr>
                <w:top w:val="nil"/>
                <w:left w:val="nil"/>
                <w:bottom w:val="nil"/>
                <w:right w:val="nil"/>
                <w:between w:val="nil"/>
              </w:pBdr>
              <w:spacing w:after="0" w:line="240" w:lineRule="auto"/>
              <w:rPr>
                <w:color w:val="000000"/>
                <w:lang w:val="en-US"/>
              </w:rPr>
            </w:pPr>
            <w:r w:rsidRPr="00700DF8">
              <w:rPr>
                <w:color w:val="000000"/>
                <w:lang w:val="en-US"/>
              </w:rPr>
              <w:t>Compulsory or elective course</w:t>
            </w:r>
          </w:p>
        </w:tc>
        <w:tc>
          <w:tcPr>
            <w:tcW w:w="4508" w:type="dxa"/>
          </w:tcPr>
          <w:p w14:paraId="00000015" w14:textId="77777777" w:rsidR="00346A2E" w:rsidRPr="00700DF8" w:rsidRDefault="00346A2E">
            <w:pPr>
              <w:rPr>
                <w:lang w:val="en-US"/>
              </w:rPr>
            </w:pPr>
          </w:p>
        </w:tc>
      </w:tr>
      <w:tr w:rsidR="00346A2E" w:rsidRPr="00700DF8" w14:paraId="1EC6114D" w14:textId="77777777">
        <w:tc>
          <w:tcPr>
            <w:tcW w:w="4508" w:type="dxa"/>
          </w:tcPr>
          <w:p w14:paraId="00000016" w14:textId="77777777" w:rsidR="00346A2E" w:rsidRPr="00700DF8" w:rsidRDefault="00000000">
            <w:pPr>
              <w:numPr>
                <w:ilvl w:val="0"/>
                <w:numId w:val="2"/>
              </w:numPr>
              <w:pBdr>
                <w:top w:val="nil"/>
                <w:left w:val="nil"/>
                <w:bottom w:val="nil"/>
                <w:right w:val="nil"/>
                <w:between w:val="nil"/>
              </w:pBdr>
              <w:spacing w:after="0" w:line="240" w:lineRule="auto"/>
              <w:rPr>
                <w:color w:val="000000"/>
                <w:lang w:val="en-US"/>
              </w:rPr>
            </w:pPr>
            <w:r w:rsidRPr="00700DF8">
              <w:rPr>
                <w:color w:val="000000"/>
                <w:lang w:val="en-US"/>
              </w:rPr>
              <w:t>Level of course (BA, MA, others)</w:t>
            </w:r>
          </w:p>
        </w:tc>
        <w:tc>
          <w:tcPr>
            <w:tcW w:w="4508" w:type="dxa"/>
          </w:tcPr>
          <w:p w14:paraId="00000017" w14:textId="77777777" w:rsidR="00346A2E" w:rsidRPr="00700DF8" w:rsidRDefault="00346A2E">
            <w:pPr>
              <w:rPr>
                <w:lang w:val="en-US"/>
              </w:rPr>
            </w:pPr>
          </w:p>
        </w:tc>
      </w:tr>
      <w:tr w:rsidR="00346A2E" w:rsidRPr="00700DF8" w14:paraId="2F928666" w14:textId="77777777">
        <w:tc>
          <w:tcPr>
            <w:tcW w:w="4508" w:type="dxa"/>
          </w:tcPr>
          <w:p w14:paraId="00000018" w14:textId="77777777" w:rsidR="00346A2E" w:rsidRPr="00700DF8" w:rsidRDefault="00000000">
            <w:pPr>
              <w:numPr>
                <w:ilvl w:val="0"/>
                <w:numId w:val="2"/>
              </w:numPr>
              <w:pBdr>
                <w:top w:val="nil"/>
                <w:left w:val="nil"/>
                <w:bottom w:val="nil"/>
                <w:right w:val="nil"/>
                <w:between w:val="nil"/>
              </w:pBdr>
              <w:spacing w:after="0" w:line="240" w:lineRule="auto"/>
              <w:rPr>
                <w:color w:val="000000"/>
                <w:lang w:val="en-US"/>
              </w:rPr>
            </w:pPr>
            <w:r w:rsidRPr="00700DF8">
              <w:rPr>
                <w:color w:val="000000"/>
                <w:lang w:val="en-US"/>
              </w:rPr>
              <w:t>Number of students</w:t>
            </w:r>
          </w:p>
        </w:tc>
        <w:tc>
          <w:tcPr>
            <w:tcW w:w="4508" w:type="dxa"/>
          </w:tcPr>
          <w:p w14:paraId="00000019" w14:textId="77777777" w:rsidR="00346A2E" w:rsidRPr="00700DF8" w:rsidRDefault="00346A2E">
            <w:pPr>
              <w:rPr>
                <w:lang w:val="en-US"/>
              </w:rPr>
            </w:pPr>
          </w:p>
        </w:tc>
      </w:tr>
      <w:tr w:rsidR="00346A2E" w:rsidRPr="00700DF8" w14:paraId="233ABF36" w14:textId="77777777">
        <w:trPr>
          <w:trHeight w:val="525"/>
        </w:trPr>
        <w:tc>
          <w:tcPr>
            <w:tcW w:w="4508" w:type="dxa"/>
          </w:tcPr>
          <w:p w14:paraId="0000001A" w14:textId="77777777" w:rsidR="00346A2E" w:rsidRPr="00700DF8" w:rsidRDefault="00000000">
            <w:pPr>
              <w:numPr>
                <w:ilvl w:val="0"/>
                <w:numId w:val="1"/>
              </w:numPr>
              <w:pBdr>
                <w:top w:val="nil"/>
                <w:left w:val="nil"/>
                <w:bottom w:val="nil"/>
                <w:right w:val="nil"/>
                <w:between w:val="nil"/>
              </w:pBdr>
              <w:spacing w:after="0" w:line="240" w:lineRule="auto"/>
              <w:rPr>
                <w:color w:val="000000"/>
                <w:lang w:val="en-US"/>
              </w:rPr>
            </w:pPr>
            <w:r w:rsidRPr="00700DF8">
              <w:rPr>
                <w:color w:val="000000"/>
                <w:lang w:val="en-US"/>
              </w:rPr>
              <w:t>Semester/Study year</w:t>
            </w:r>
          </w:p>
        </w:tc>
        <w:tc>
          <w:tcPr>
            <w:tcW w:w="4508" w:type="dxa"/>
          </w:tcPr>
          <w:p w14:paraId="0000001B" w14:textId="77777777" w:rsidR="00346A2E" w:rsidRPr="00700DF8" w:rsidRDefault="00346A2E">
            <w:pPr>
              <w:rPr>
                <w:lang w:val="en-US"/>
              </w:rPr>
            </w:pPr>
          </w:p>
        </w:tc>
      </w:tr>
    </w:tbl>
    <w:p w14:paraId="0000002A" w14:textId="052F86FF" w:rsidR="00346A2E" w:rsidRPr="00700DF8" w:rsidRDefault="00346A2E">
      <w:pPr>
        <w:rPr>
          <w:lang w:val="en-US"/>
        </w:rPr>
      </w:pPr>
    </w:p>
    <w:p w14:paraId="67EA239B" w14:textId="2BC2747B" w:rsidR="00C35F67" w:rsidRPr="00700DF8" w:rsidRDefault="00C35F67" w:rsidP="00C35F67">
      <w:pPr>
        <w:rPr>
          <w:b/>
          <w:lang w:val="en-US"/>
        </w:rPr>
      </w:pPr>
      <w:r w:rsidRPr="00700DF8">
        <w:rPr>
          <w:b/>
          <w:lang w:val="en-US"/>
        </w:rPr>
        <w:t>Course description</w:t>
      </w:r>
      <w:r w:rsidR="00CF1795">
        <w:rPr>
          <w:b/>
          <w:lang w:val="en-US"/>
        </w:rPr>
        <w:t>:</w:t>
      </w:r>
    </w:p>
    <w:p w14:paraId="1C64E41A" w14:textId="62219ABD" w:rsidR="00C35F67" w:rsidRPr="00700DF8" w:rsidRDefault="00C35F67" w:rsidP="00C35F67">
      <w:pPr>
        <w:ind w:left="720"/>
        <w:rPr>
          <w:lang w:val="en-US"/>
        </w:rPr>
      </w:pPr>
      <w:r w:rsidRPr="00700DF8">
        <w:rPr>
          <w:lang w:val="en-US"/>
        </w:rPr>
        <w:t>To effectively convey the merits of your teaching for the Teaching Excellence Award, provide a concise yet comprehensive description of the course you instruct</w:t>
      </w:r>
      <w:r w:rsidR="00CF1795">
        <w:rPr>
          <w:lang w:val="en-US"/>
        </w:rPr>
        <w:t xml:space="preserve"> and how it changed with implementation of this initiative</w:t>
      </w:r>
      <w:r w:rsidRPr="00700DF8">
        <w:rPr>
          <w:lang w:val="en-US"/>
        </w:rPr>
        <w:t>. Please include the objectives and highlight any innovative teaching approaches, assessment strategies, and/or course materials employed to enhance student engagement and learning outcomes. Additionally, share insights into how you foster a positive learning environment, encourage student participation, and adapt to diverse learning needs. Your description should reflect your commitment to pedagogical excellence, demonstrating a thoughtful and intentional approach to shaping a meaningful educational experience within the context of this specific course.</w:t>
      </w:r>
    </w:p>
    <w:p w14:paraId="658F7769" w14:textId="6079AF45" w:rsidR="00C35F67" w:rsidRPr="00700DF8" w:rsidRDefault="00C35F67" w:rsidP="00C35F67">
      <w:pPr>
        <w:rPr>
          <w:b/>
          <w:lang w:val="en-US"/>
        </w:rPr>
      </w:pPr>
      <w:r w:rsidRPr="00700DF8">
        <w:rPr>
          <w:b/>
          <w:lang w:val="en-US"/>
        </w:rPr>
        <w:t xml:space="preserve">Alignment with </w:t>
      </w:r>
      <w:proofErr w:type="spellStart"/>
      <w:r w:rsidRPr="00700DF8">
        <w:rPr>
          <w:b/>
          <w:lang w:val="en-US"/>
        </w:rPr>
        <w:t>Arqus</w:t>
      </w:r>
      <w:proofErr w:type="spellEnd"/>
      <w:r w:rsidRPr="00700DF8">
        <w:rPr>
          <w:b/>
          <w:lang w:val="en-US"/>
        </w:rPr>
        <w:t xml:space="preserve"> teaching excellence award criteria</w:t>
      </w:r>
      <w:r w:rsidR="00CF1795">
        <w:rPr>
          <w:b/>
          <w:lang w:val="en-US"/>
        </w:rPr>
        <w:t>:</w:t>
      </w:r>
    </w:p>
    <w:p w14:paraId="4BE4D94D" w14:textId="3DA5B8D7" w:rsidR="00C35F67" w:rsidRDefault="00C35F67" w:rsidP="00C35F67">
      <w:pPr>
        <w:ind w:left="720"/>
        <w:rPr>
          <w:lang w:val="en-US"/>
        </w:rPr>
      </w:pPr>
      <w:r w:rsidRPr="00700DF8">
        <w:rPr>
          <w:lang w:val="en-US"/>
        </w:rPr>
        <w:t xml:space="preserve">Please succinctly articulate how </w:t>
      </w:r>
      <w:proofErr w:type="gramStart"/>
      <w:r w:rsidRPr="00700DF8">
        <w:rPr>
          <w:lang w:val="en-US"/>
        </w:rPr>
        <w:t>your</w:t>
      </w:r>
      <w:proofErr w:type="gramEnd"/>
      <w:r w:rsidRPr="00700DF8">
        <w:rPr>
          <w:lang w:val="en-US"/>
        </w:rPr>
        <w:t xml:space="preserve"> learning and teaching strategies align with the award criteria.</w:t>
      </w:r>
      <w:r w:rsidR="00617F1B">
        <w:rPr>
          <w:lang w:val="en-US"/>
        </w:rPr>
        <w:t xml:space="preserve"> If criterion is not applicable for your application, please indicate</w:t>
      </w:r>
      <w:r w:rsidR="00CF1795">
        <w:rPr>
          <w:lang w:val="en-US"/>
        </w:rPr>
        <w:t xml:space="preserve"> that and explain why.</w:t>
      </w:r>
    </w:p>
    <w:p w14:paraId="488DC8BA" w14:textId="1EE77861" w:rsidR="00C35F67" w:rsidRDefault="00C35F67" w:rsidP="00E150E8">
      <w:pPr>
        <w:rPr>
          <w:b/>
          <w:bCs/>
          <w:i/>
          <w:iCs/>
          <w:lang w:val="en-US"/>
        </w:rPr>
      </w:pPr>
      <w:r w:rsidRPr="00E150E8">
        <w:rPr>
          <w:b/>
          <w:bCs/>
          <w:i/>
          <w:iCs/>
          <w:lang w:val="en-US"/>
        </w:rPr>
        <w:t>Student-Centered Teaching</w:t>
      </w:r>
    </w:p>
    <w:p w14:paraId="143B6689" w14:textId="10364A6C" w:rsidR="00E150E8" w:rsidRPr="00E150E8" w:rsidRDefault="00E150E8" w:rsidP="00E150E8">
      <w:pPr>
        <w:rPr>
          <w:b/>
          <w:bCs/>
          <w:lang w:val="en-GB"/>
        </w:rPr>
      </w:pPr>
      <w:r w:rsidRPr="00E150E8">
        <w:rPr>
          <w:color w:val="0D0D0D"/>
          <w:shd w:val="clear" w:color="auto" w:fill="FFFFFF"/>
          <w:lang w:val="en-GB"/>
        </w:rPr>
        <w:t>Describe how your teaching approach prioritizes student engagement, active learning, and the development of critical thinking skills. Highlight specific strategies used to empower students to take ownership of their learning process, collaborate with peers, and apply knowledge in real-world contexts. Provide examples of how student feedback is integrated to enhance teaching effectiveness and promote continuous improvement.</w:t>
      </w:r>
    </w:p>
    <w:p w14:paraId="18CF0B9D" w14:textId="3101EECA" w:rsidR="00C35F67" w:rsidRDefault="00C35F67" w:rsidP="00E150E8">
      <w:pPr>
        <w:rPr>
          <w:b/>
          <w:bCs/>
          <w:i/>
          <w:iCs/>
          <w:color w:val="000000"/>
          <w:lang w:val="en-US"/>
        </w:rPr>
      </w:pPr>
      <w:r w:rsidRPr="00E150E8">
        <w:rPr>
          <w:b/>
          <w:bCs/>
          <w:i/>
          <w:iCs/>
          <w:color w:val="000000"/>
          <w:lang w:val="en-US"/>
        </w:rPr>
        <w:t>Assessment that drives students’ learning</w:t>
      </w:r>
    </w:p>
    <w:p w14:paraId="6DB7D89D" w14:textId="5E32AB4A" w:rsidR="00E150E8" w:rsidRPr="00E150E8" w:rsidRDefault="00E150E8" w:rsidP="00E150E8">
      <w:pPr>
        <w:rPr>
          <w:i/>
          <w:iCs/>
          <w:lang w:val="en-GB"/>
        </w:rPr>
      </w:pPr>
      <w:r w:rsidRPr="00E150E8">
        <w:rPr>
          <w:color w:val="0D0D0D"/>
          <w:shd w:val="clear" w:color="auto" w:fill="FFFFFF"/>
          <w:lang w:val="en-GB"/>
        </w:rPr>
        <w:lastRenderedPageBreak/>
        <w:t>Explain how your assessment methods are designed to support student learning and development rather than solely measure outcomes. Describe how assessments are aligned with learning objectives, provide meaningful feedback to students, and encourage self-reflection and metacognition. Highlight any innovative assessment practices or tools used to promote deeper learning and ensure equitable evaluation of student achievement.</w:t>
      </w:r>
    </w:p>
    <w:p w14:paraId="54D0CCE3" w14:textId="32329526" w:rsidR="00C35F67" w:rsidRPr="00E150E8" w:rsidRDefault="00C35F67" w:rsidP="00E150E8">
      <w:pPr>
        <w:pBdr>
          <w:between w:val="nil"/>
        </w:pBdr>
        <w:spacing w:after="0" w:line="240" w:lineRule="auto"/>
        <w:jc w:val="both"/>
        <w:rPr>
          <w:b/>
          <w:bCs/>
          <w:i/>
          <w:iCs/>
          <w:lang w:val="en-US"/>
        </w:rPr>
      </w:pPr>
      <w:r w:rsidRPr="00E150E8">
        <w:rPr>
          <w:b/>
          <w:bCs/>
          <w:i/>
          <w:iCs/>
          <w:color w:val="000000"/>
          <w:lang w:val="en-US"/>
        </w:rPr>
        <w:t>Research-informed teaching and learning Approaches</w:t>
      </w:r>
    </w:p>
    <w:p w14:paraId="08E87FAC" w14:textId="77777777" w:rsidR="00E150E8" w:rsidRDefault="00E150E8" w:rsidP="00E150E8">
      <w:pPr>
        <w:pBdr>
          <w:between w:val="nil"/>
        </w:pBdr>
        <w:spacing w:after="0" w:line="240" w:lineRule="auto"/>
        <w:jc w:val="both"/>
        <w:rPr>
          <w:lang w:val="en-US"/>
        </w:rPr>
      </w:pPr>
    </w:p>
    <w:p w14:paraId="78E6B935" w14:textId="7C800BE5" w:rsidR="00E150E8" w:rsidRPr="00E150E8" w:rsidRDefault="00E150E8" w:rsidP="00E150E8">
      <w:pPr>
        <w:pBdr>
          <w:between w:val="nil"/>
        </w:pBdr>
        <w:spacing w:after="0" w:line="240" w:lineRule="auto"/>
        <w:jc w:val="both"/>
        <w:rPr>
          <w:lang w:val="en-GB"/>
        </w:rPr>
      </w:pPr>
      <w:r w:rsidRPr="00E150E8">
        <w:rPr>
          <w:color w:val="0D0D0D"/>
          <w:shd w:val="clear" w:color="auto" w:fill="FFFFFF"/>
          <w:lang w:val="en-GB"/>
        </w:rPr>
        <w:t>Discuss how your teaching methods are informed by current pedagogical research and evidence-based practices. Describe how you incorporate research principles into course design, content delivery, and student engagement activities. Provide examples of how research-based approaches enhance learning outcomes, foster student curiosity and inquiry, and promote critical thinking skills development.</w:t>
      </w:r>
    </w:p>
    <w:p w14:paraId="090E6CFC" w14:textId="77777777" w:rsidR="00E150E8" w:rsidRPr="00E150E8" w:rsidRDefault="00E150E8" w:rsidP="00E150E8">
      <w:pPr>
        <w:pStyle w:val="ListParagraph"/>
        <w:pBdr>
          <w:between w:val="nil"/>
        </w:pBdr>
        <w:spacing w:after="0" w:line="240" w:lineRule="auto"/>
        <w:jc w:val="both"/>
        <w:rPr>
          <w:lang w:val="en-US"/>
        </w:rPr>
      </w:pPr>
    </w:p>
    <w:p w14:paraId="257136DE" w14:textId="07F79A90" w:rsidR="00C35F67" w:rsidRPr="00E150E8" w:rsidRDefault="00C35F67" w:rsidP="00C35F67">
      <w:pPr>
        <w:rPr>
          <w:b/>
          <w:i/>
          <w:iCs/>
          <w:lang w:val="en-US"/>
        </w:rPr>
      </w:pPr>
      <w:r w:rsidRPr="00E150E8">
        <w:rPr>
          <w:b/>
          <w:i/>
          <w:iCs/>
          <w:lang w:val="en-US"/>
        </w:rPr>
        <w:t>Integration of the International Perspective</w:t>
      </w:r>
    </w:p>
    <w:p w14:paraId="0352989A" w14:textId="77777777" w:rsidR="00C35F67" w:rsidRPr="00700DF8" w:rsidRDefault="00C35F67" w:rsidP="00C35F67">
      <w:pPr>
        <w:ind w:left="720"/>
        <w:rPr>
          <w:lang w:val="en-US"/>
        </w:rPr>
      </w:pPr>
      <w:r w:rsidRPr="00700DF8">
        <w:rPr>
          <w:lang w:val="en-US"/>
        </w:rPr>
        <w:t>Please elaborate on how your course actively promotes cross-cultural understanding. Share insights into how you incorporate diverse perspectives, cultural examples, and inclusive teaching practices within the curriculum.</w:t>
      </w:r>
    </w:p>
    <w:p w14:paraId="154997EC" w14:textId="5EF32567" w:rsidR="00C35F67" w:rsidRPr="00E150E8" w:rsidRDefault="00C35F67" w:rsidP="00C35F67">
      <w:pPr>
        <w:rPr>
          <w:i/>
          <w:iCs/>
          <w:lang w:val="en-US"/>
        </w:rPr>
      </w:pPr>
      <w:r w:rsidRPr="00E150E8">
        <w:rPr>
          <w:b/>
          <w:i/>
          <w:iCs/>
          <w:lang w:val="en-US"/>
        </w:rPr>
        <w:t>Transferability and Adaptability</w:t>
      </w:r>
    </w:p>
    <w:p w14:paraId="4355FA4C" w14:textId="4719BA45" w:rsidR="00C35F67" w:rsidRDefault="00C35F67" w:rsidP="00C35F67">
      <w:pPr>
        <w:ind w:left="720"/>
        <w:rPr>
          <w:lang w:val="en-US"/>
        </w:rPr>
      </w:pPr>
      <w:r w:rsidRPr="00700DF8">
        <w:rPr>
          <w:lang w:val="en-US"/>
        </w:rPr>
        <w:t xml:space="preserve">Please </w:t>
      </w:r>
      <w:r w:rsidR="00617F1B">
        <w:rPr>
          <w:lang w:val="en-US"/>
        </w:rPr>
        <w:t>r</w:t>
      </w:r>
      <w:r w:rsidRPr="00700DF8">
        <w:rPr>
          <w:lang w:val="en-US"/>
        </w:rPr>
        <w:t xml:space="preserve">eflect on how your course design exhibits flexibility, </w:t>
      </w:r>
      <w:proofErr w:type="gramStart"/>
      <w:r w:rsidRPr="00700DF8">
        <w:rPr>
          <w:lang w:val="en-US"/>
        </w:rPr>
        <w:t>adaptability</w:t>
      </w:r>
      <w:proofErr w:type="gramEnd"/>
      <w:r w:rsidRPr="00700DF8">
        <w:rPr>
          <w:lang w:val="en-US"/>
        </w:rPr>
        <w:t xml:space="preserve"> and scalability to other (similar or different) learning and teaching contexts in your or other institution. </w:t>
      </w:r>
    </w:p>
    <w:p w14:paraId="04FDE0C4" w14:textId="77777777" w:rsidR="00C35F67" w:rsidRPr="00E150E8" w:rsidRDefault="00C35F67" w:rsidP="00C35F67">
      <w:pPr>
        <w:rPr>
          <w:i/>
          <w:iCs/>
          <w:lang w:val="en-US"/>
        </w:rPr>
      </w:pPr>
      <w:r w:rsidRPr="00E150E8">
        <w:rPr>
          <w:b/>
          <w:i/>
          <w:iCs/>
          <w:lang w:val="en-US"/>
        </w:rPr>
        <w:t xml:space="preserve">Relevance and Impact </w:t>
      </w:r>
    </w:p>
    <w:p w14:paraId="1AA471A2" w14:textId="77777777" w:rsidR="00C35F67" w:rsidRPr="00700DF8" w:rsidRDefault="00C35F67" w:rsidP="00C35F67">
      <w:pPr>
        <w:ind w:left="720"/>
        <w:rPr>
          <w:lang w:val="en-US"/>
        </w:rPr>
      </w:pPr>
      <w:r w:rsidRPr="00700DF8">
        <w:rPr>
          <w:lang w:val="en-US"/>
        </w:rPr>
        <w:t>Please provide evidence of the course influence on students, the department, and/or the institution. Showcase measurable outcomes, such as student achievements, performance data, or notable projects stemming from the course. If possible, discuss any positive changes or contributions your teaching has made to the department's goals or overall institutional objectives.</w:t>
      </w:r>
    </w:p>
    <w:p w14:paraId="02023917" w14:textId="77777777" w:rsidR="00C35F67" w:rsidRPr="00C35F67" w:rsidRDefault="00C35F67">
      <w:pPr>
        <w:ind w:left="720"/>
        <w:rPr>
          <w:b/>
          <w:bCs/>
          <w:lang w:val="en-US"/>
        </w:rPr>
      </w:pPr>
    </w:p>
    <w:p w14:paraId="3B135268" w14:textId="77777777" w:rsidR="005C6758" w:rsidRPr="00700DF8" w:rsidRDefault="005C6758">
      <w:pPr>
        <w:ind w:left="720"/>
        <w:rPr>
          <w:lang w:val="en-US"/>
        </w:rPr>
      </w:pPr>
    </w:p>
    <w:p w14:paraId="52144003" w14:textId="60667280" w:rsidR="005C6758" w:rsidRPr="00700DF8" w:rsidRDefault="005C6758">
      <w:pPr>
        <w:ind w:left="720"/>
        <w:rPr>
          <w:i/>
          <w:iCs/>
          <w:lang w:val="en-US"/>
        </w:rPr>
      </w:pPr>
      <w:r w:rsidRPr="00700DF8">
        <w:rPr>
          <w:i/>
          <w:iCs/>
          <w:color w:val="0D0D0D"/>
          <w:shd w:val="clear" w:color="auto" w:fill="FFFFFF"/>
          <w:lang w:val="en-US"/>
        </w:rPr>
        <w:t>N.B. To ensure clarity and conciseness in the application process, nominees are kindly requested to adhere to a word limit of approximately 2000 words in total for all responses combined. While we encourage comprehensive responses that effectively convey the merits of your teaching initiative/project, we also value brevity and clarity in communication. Please use this word limit as a guideline to provide succinct yet comprehensive descriptions and reflections on your teaching practices.</w:t>
      </w:r>
    </w:p>
    <w:sectPr w:rsidR="005C6758" w:rsidRPr="00700DF8">
      <w:headerReference w:type="default" r:id="rId9"/>
      <w:footerReference w:type="default" r:id="rId10"/>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042C" w14:textId="77777777" w:rsidR="00C50534" w:rsidRDefault="00C50534">
      <w:pPr>
        <w:spacing w:after="0" w:line="240" w:lineRule="auto"/>
      </w:pPr>
      <w:r>
        <w:separator/>
      </w:r>
    </w:p>
  </w:endnote>
  <w:endnote w:type="continuationSeparator" w:id="0">
    <w:p w14:paraId="28327BE9" w14:textId="77777777" w:rsidR="00C50534" w:rsidRDefault="00C50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1B90010D" w:rsidR="00346A2E" w:rsidRDefault="00346A2E">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19A51" w14:textId="77777777" w:rsidR="00C50534" w:rsidRDefault="00C50534">
      <w:pPr>
        <w:spacing w:after="0" w:line="240" w:lineRule="auto"/>
      </w:pPr>
      <w:r>
        <w:separator/>
      </w:r>
    </w:p>
  </w:footnote>
  <w:footnote w:type="continuationSeparator" w:id="0">
    <w:p w14:paraId="734FD65A" w14:textId="77777777" w:rsidR="00C50534" w:rsidRDefault="00C50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346A2E" w:rsidRDefault="00000000">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64F5E87B" wp14:editId="48E4A9D9">
          <wp:extent cx="6116320" cy="674370"/>
          <wp:effectExtent l="0" t="0" r="0" b="0"/>
          <wp:docPr id="7495312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6320" cy="6743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5CD"/>
    <w:multiLevelType w:val="multilevel"/>
    <w:tmpl w:val="81E2560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D13850"/>
    <w:multiLevelType w:val="multilevel"/>
    <w:tmpl w:val="2C38E2E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F253B6"/>
    <w:multiLevelType w:val="multilevel"/>
    <w:tmpl w:val="570E2F6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097256"/>
    <w:multiLevelType w:val="hybridMultilevel"/>
    <w:tmpl w:val="3A368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846F7"/>
    <w:multiLevelType w:val="multilevel"/>
    <w:tmpl w:val="4B6CFC3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A6527E"/>
    <w:multiLevelType w:val="multilevel"/>
    <w:tmpl w:val="DA7C4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F1353A9"/>
    <w:multiLevelType w:val="multilevel"/>
    <w:tmpl w:val="8FEE3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48537522">
    <w:abstractNumId w:val="0"/>
  </w:num>
  <w:num w:numId="2" w16cid:durableId="1757509987">
    <w:abstractNumId w:val="2"/>
  </w:num>
  <w:num w:numId="3" w16cid:durableId="1623657271">
    <w:abstractNumId w:val="6"/>
  </w:num>
  <w:num w:numId="4" w16cid:durableId="1064180464">
    <w:abstractNumId w:val="1"/>
  </w:num>
  <w:num w:numId="5" w16cid:durableId="243152034">
    <w:abstractNumId w:val="4"/>
  </w:num>
  <w:num w:numId="6" w16cid:durableId="1345546422">
    <w:abstractNumId w:val="5"/>
  </w:num>
  <w:num w:numId="7" w16cid:durableId="4940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2E"/>
    <w:rsid w:val="000454AC"/>
    <w:rsid w:val="001A389E"/>
    <w:rsid w:val="001B0932"/>
    <w:rsid w:val="00346A2E"/>
    <w:rsid w:val="005C6758"/>
    <w:rsid w:val="00617F1B"/>
    <w:rsid w:val="00700DF8"/>
    <w:rsid w:val="00837DBD"/>
    <w:rsid w:val="008C6411"/>
    <w:rsid w:val="00AC61E6"/>
    <w:rsid w:val="00C35F67"/>
    <w:rsid w:val="00C50534"/>
    <w:rsid w:val="00CF1795"/>
    <w:rsid w:val="00E150E8"/>
    <w:rsid w:val="00F52F97"/>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72C5969B"/>
  <w15:docId w15:val="{24E3B68B-946E-624A-8979-7E02B95B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423"/>
    <w:rPr>
      <w:lang w:val="fr-FR"/>
    </w:rPr>
  </w:style>
  <w:style w:type="paragraph" w:styleId="Heading1">
    <w:name w:val="heading 1"/>
    <w:basedOn w:val="Normal"/>
    <w:next w:val="Normal"/>
    <w:link w:val="Heading1Char"/>
    <w:uiPriority w:val="9"/>
    <w:qFormat/>
    <w:rsid w:val="009C79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C79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7946"/>
    <w:pPr>
      <w:contextualSpacing/>
    </w:pPr>
    <w:rPr>
      <w:rFonts w:asciiTheme="majorHAnsi" w:eastAsiaTheme="majorEastAsia" w:hAnsiTheme="majorHAnsi" w:cstheme="majorBidi"/>
      <w:spacing w:val="-10"/>
      <w:kern w:val="28"/>
      <w:sz w:val="56"/>
      <w:szCs w:val="56"/>
    </w:rPr>
  </w:style>
  <w:style w:type="numbering" w:customStyle="1" w:styleId="PSR162Sicilia">
    <w:name w:val="PSR16.2Sicilia"/>
    <w:uiPriority w:val="99"/>
    <w:rsid w:val="00230CC7"/>
  </w:style>
  <w:style w:type="character" w:customStyle="1" w:styleId="apple-converted-space">
    <w:name w:val="apple-converted-space"/>
    <w:basedOn w:val="DefaultParagraphFont"/>
    <w:rsid w:val="00EE1929"/>
  </w:style>
  <w:style w:type="character" w:customStyle="1" w:styleId="TitleChar">
    <w:name w:val="Title Char"/>
    <w:basedOn w:val="DefaultParagraphFont"/>
    <w:link w:val="Title"/>
    <w:uiPriority w:val="10"/>
    <w:rsid w:val="009C794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C794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C7946"/>
    <w:pPr>
      <w:tabs>
        <w:tab w:val="center" w:pos="4819"/>
        <w:tab w:val="right" w:pos="9638"/>
      </w:tabs>
    </w:pPr>
  </w:style>
  <w:style w:type="character" w:customStyle="1" w:styleId="HeaderChar">
    <w:name w:val="Header Char"/>
    <w:basedOn w:val="DefaultParagraphFont"/>
    <w:link w:val="Header"/>
    <w:uiPriority w:val="99"/>
    <w:rsid w:val="009C7946"/>
  </w:style>
  <w:style w:type="paragraph" w:styleId="Footer">
    <w:name w:val="footer"/>
    <w:basedOn w:val="Normal"/>
    <w:link w:val="FooterChar"/>
    <w:uiPriority w:val="99"/>
    <w:unhideWhenUsed/>
    <w:rsid w:val="009C7946"/>
    <w:pPr>
      <w:tabs>
        <w:tab w:val="center" w:pos="4819"/>
        <w:tab w:val="right" w:pos="9638"/>
      </w:tabs>
    </w:pPr>
  </w:style>
  <w:style w:type="character" w:customStyle="1" w:styleId="FooterChar">
    <w:name w:val="Footer Char"/>
    <w:basedOn w:val="DefaultParagraphFont"/>
    <w:link w:val="Footer"/>
    <w:uiPriority w:val="99"/>
    <w:rsid w:val="009C7946"/>
  </w:style>
  <w:style w:type="character" w:customStyle="1" w:styleId="Heading2Char">
    <w:name w:val="Heading 2 Char"/>
    <w:basedOn w:val="DefaultParagraphFont"/>
    <w:link w:val="Heading2"/>
    <w:uiPriority w:val="9"/>
    <w:rsid w:val="009C794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9C7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39A6"/>
    <w:pPr>
      <w:spacing w:before="100" w:beforeAutospacing="1" w:after="100" w:afterAutospacing="1"/>
    </w:pPr>
    <w:rPr>
      <w:rFonts w:ascii="Times New Roman" w:eastAsia="Times New Roman" w:hAnsi="Times New Roman" w:cs="Times New Roman"/>
      <w:lang w:eastAsia="it-IT"/>
    </w:rPr>
  </w:style>
  <w:style w:type="character" w:styleId="Strong">
    <w:name w:val="Strong"/>
    <w:basedOn w:val="DefaultParagraphFont"/>
    <w:uiPriority w:val="22"/>
    <w:qFormat/>
    <w:rsid w:val="006439A6"/>
    <w:rPr>
      <w:b/>
      <w:bCs/>
    </w:rPr>
  </w:style>
  <w:style w:type="character" w:styleId="IntenseEmphasis">
    <w:name w:val="Intense Emphasis"/>
    <w:basedOn w:val="DefaultParagraphFont"/>
    <w:uiPriority w:val="21"/>
    <w:qFormat/>
    <w:rsid w:val="006439A6"/>
    <w:rPr>
      <w:i/>
      <w:iCs/>
      <w:color w:val="4472C4" w:themeColor="accent1"/>
    </w:rPr>
  </w:style>
  <w:style w:type="character" w:styleId="Hyperlink">
    <w:name w:val="Hyperlink"/>
    <w:basedOn w:val="DefaultParagraphFont"/>
    <w:uiPriority w:val="99"/>
    <w:unhideWhenUsed/>
    <w:rsid w:val="00916F84"/>
    <w:rPr>
      <w:color w:val="0563C1" w:themeColor="hyperlink"/>
      <w:u w:val="single"/>
    </w:rPr>
  </w:style>
  <w:style w:type="character" w:styleId="UnresolvedMention">
    <w:name w:val="Unresolved Mention"/>
    <w:basedOn w:val="DefaultParagraphFont"/>
    <w:uiPriority w:val="99"/>
    <w:semiHidden/>
    <w:unhideWhenUsed/>
    <w:rsid w:val="00916F84"/>
    <w:rPr>
      <w:color w:val="605E5C"/>
      <w:shd w:val="clear" w:color="auto" w:fill="E1DFDD"/>
    </w:rPr>
  </w:style>
  <w:style w:type="paragraph" w:styleId="ListParagraph">
    <w:name w:val="List Paragraph"/>
    <w:basedOn w:val="Normal"/>
    <w:uiPriority w:val="34"/>
    <w:qFormat/>
    <w:rsid w:val="002F742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Revision">
    <w:name w:val="Revision"/>
    <w:hidden/>
    <w:uiPriority w:val="99"/>
    <w:semiHidden/>
    <w:rsid w:val="00AC61E6"/>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r="http://schemas.openxmlformats.org/officeDocument/2006/relationships" xmlns:go="http://customooxmlschemas.google.com/" uri="GoogleDocsCustomDataVersion2">
  <go:docsCustomData xmlns:go="http://customooxmlschemas.google.com/" roundtripDataSignature="AMtx7mjyQFdGNUoM2PofFk/EfsIM9Cj40Q==">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</go:docsCustomData>
</go:gDocsCustomXmlDataStorage>
</file>

<file path=customXml/itemProps1.xml><?xml version="1.0" encoding="utf-8"?>
<ds:datastoreItem xmlns:ds="http://schemas.openxmlformats.org/officeDocument/2006/customXml" ds:itemID="{BCB44B57-13D0-BD49-94D3-7B35D4C10B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Carletti Paolo</dc:creator>
  <cp:lastModifiedBy>Andrius Uždanavičius</cp:lastModifiedBy>
  <cp:revision>3</cp:revision>
  <dcterms:created xsi:type="dcterms:W3CDTF">2024-11-14T10:17:00Z</dcterms:created>
  <dcterms:modified xsi:type="dcterms:W3CDTF">2024-11-14T10:17:00Z</dcterms:modified>
</cp:coreProperties>
</file>