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400C7" w14:textId="79EDE2BA" w:rsidR="00EE3539" w:rsidRDefault="00EE3539" w:rsidP="00F47029">
      <w:pPr>
        <w:rPr>
          <w:rFonts w:ascii="Calibri" w:eastAsia="MS Mincho" w:hAnsi="Calibri" w:cs="Times New Roman"/>
          <w:b/>
          <w:color w:val="25487B"/>
          <w:sz w:val="70"/>
          <w:szCs w:val="70"/>
          <w:lang w:val="en-US" w:eastAsia="ja-JP"/>
        </w:rPr>
      </w:pPr>
      <w:r>
        <w:rPr>
          <w:noProof/>
          <w:lang w:val="lt-LT" w:eastAsia="lt-LT"/>
        </w:rPr>
        <w:drawing>
          <wp:inline distT="0" distB="0" distL="0" distR="0" wp14:anchorId="361FEB50" wp14:editId="501E10F0">
            <wp:extent cx="1657350" cy="714375"/>
            <wp:effectExtent l="0" t="0" r="0" b="9525"/>
            <wp:docPr id="1" name="Picture 1" descr="vu_filosofijos_png"/>
            <wp:cNvGraphicFramePr/>
            <a:graphic xmlns:a="http://schemas.openxmlformats.org/drawingml/2006/main">
              <a:graphicData uri="http://schemas.openxmlformats.org/drawingml/2006/picture">
                <pic:pic xmlns:pic="http://schemas.openxmlformats.org/drawingml/2006/picture">
                  <pic:nvPicPr>
                    <pic:cNvPr id="4" name="Picture 4" descr="vu_filosofijos_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714375"/>
                    </a:xfrm>
                    <a:prstGeom prst="rect">
                      <a:avLst/>
                    </a:prstGeom>
                    <a:noFill/>
                    <a:ln>
                      <a:noFill/>
                    </a:ln>
                  </pic:spPr>
                </pic:pic>
              </a:graphicData>
            </a:graphic>
          </wp:inline>
        </w:drawing>
      </w:r>
    </w:p>
    <w:p w14:paraId="512A2BBF" w14:textId="080E8153" w:rsidR="00F47029" w:rsidRPr="00F47029" w:rsidRDefault="00F47029" w:rsidP="00F47029">
      <w:pPr>
        <w:rPr>
          <w:rFonts w:ascii="Calibri" w:eastAsia="MS Mincho" w:hAnsi="Calibri" w:cs="Times New Roman"/>
          <w:b/>
          <w:color w:val="CBD974"/>
          <w:sz w:val="70"/>
          <w:szCs w:val="70"/>
          <w:lang w:val="en-US" w:eastAsia="ja-JP"/>
        </w:rPr>
      </w:pPr>
      <w:r>
        <w:rPr>
          <w:rFonts w:ascii="Calibri" w:eastAsia="MS Mincho" w:hAnsi="Calibri" w:cs="Times New Roman"/>
          <w:b/>
          <w:noProof/>
          <w:color w:val="25487B"/>
          <w:sz w:val="60"/>
          <w:szCs w:val="60"/>
          <w:lang w:val="lt-LT" w:eastAsia="lt-LT"/>
        </w:rPr>
        <w:drawing>
          <wp:anchor distT="0" distB="0" distL="114300" distR="114300" simplePos="0" relativeHeight="251658240" behindDoc="1" locked="0" layoutInCell="1" allowOverlap="1" wp14:anchorId="5908F397" wp14:editId="4775D3D4">
            <wp:simplePos x="0" y="0"/>
            <wp:positionH relativeFrom="column">
              <wp:posOffset>478155</wp:posOffset>
            </wp:positionH>
            <wp:positionV relativeFrom="paragraph">
              <wp:posOffset>-42545</wp:posOffset>
            </wp:positionV>
            <wp:extent cx="2075815" cy="514350"/>
            <wp:effectExtent l="0" t="0" r="635" b="0"/>
            <wp:wrapTight wrapText="bothSides">
              <wp:wrapPolygon edited="0">
                <wp:start x="0" y="0"/>
                <wp:lineTo x="0" y="20800"/>
                <wp:lineTo x="21408" y="20800"/>
                <wp:lineTo x="21408" y="0"/>
                <wp:lineTo x="0" y="0"/>
              </wp:wrapPolygon>
            </wp:wrapTight>
            <wp:docPr id="3" name="Grafik 3" descr="Z:\Gruppen\ICSE\____ICSE\_Corporate Design_(Werbe)Materialien_Vorlagen\Corporate Design_VORLAGEN_Infos\Logos_ICSE und Projekte\IncluSMe\IncluSMe_Logo_No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uppen\ICSE\____ICSE\_Corporate Design_(Werbe)Materialien_Vorlagen\Corporate Design_VORLAGEN_Infos\Logos_ICSE und Projekte\IncluSMe\IncluSMe_Logo_NoSu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81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029">
        <w:rPr>
          <w:rFonts w:ascii="Calibri" w:eastAsia="MS Mincho" w:hAnsi="Calibri" w:cs="Times New Roman"/>
          <w:b/>
          <w:color w:val="25487B"/>
          <w:sz w:val="70"/>
          <w:szCs w:val="70"/>
          <w:lang w:val="en-US" w:eastAsia="ja-JP"/>
        </w:rPr>
        <w:t>Sum</w:t>
      </w:r>
      <w:bookmarkStart w:id="0" w:name="_GoBack"/>
      <w:bookmarkEnd w:id="0"/>
      <w:r w:rsidRPr="00F47029">
        <w:rPr>
          <w:rFonts w:ascii="Calibri" w:eastAsia="MS Mincho" w:hAnsi="Calibri" w:cs="Times New Roman"/>
          <w:b/>
          <w:color w:val="25487B"/>
          <w:sz w:val="70"/>
          <w:szCs w:val="70"/>
          <w:lang w:val="en-US" w:eastAsia="ja-JP"/>
        </w:rPr>
        <w:t>mer School</w:t>
      </w:r>
    </w:p>
    <w:p w14:paraId="59DD0F02" w14:textId="5F050F94" w:rsidR="00F47029" w:rsidRPr="00F47029" w:rsidRDefault="00F47029" w:rsidP="00F47029">
      <w:pPr>
        <w:spacing w:after="0" w:line="240" w:lineRule="auto"/>
        <w:jc w:val="center"/>
        <w:rPr>
          <w:rFonts w:ascii="Calibri" w:eastAsia="MS Gothic" w:hAnsi="Calibri" w:cs="Times New Roman"/>
          <w:b/>
          <w:bCs/>
          <w:color w:val="CBD974"/>
          <w:sz w:val="40"/>
          <w:szCs w:val="40"/>
          <w:lang w:val="en-US" w:eastAsia="ja-JP"/>
        </w:rPr>
      </w:pPr>
      <w:r w:rsidRPr="00F47029">
        <w:rPr>
          <w:rFonts w:ascii="Calibri" w:eastAsia="MS Gothic" w:hAnsi="Calibri" w:cs="Times New Roman"/>
          <w:b/>
          <w:bCs/>
          <w:color w:val="CBD974"/>
          <w:sz w:val="40"/>
          <w:szCs w:val="40"/>
          <w:lang w:val="en-US" w:eastAsia="ja-JP"/>
        </w:rPr>
        <w:t xml:space="preserve">Intercultural Learning in </w:t>
      </w:r>
      <w:r w:rsidR="00097F5F">
        <w:rPr>
          <w:rFonts w:ascii="Calibri" w:eastAsia="MS Gothic" w:hAnsi="Calibri" w:cs="Times New Roman"/>
          <w:b/>
          <w:bCs/>
          <w:color w:val="CBD974"/>
          <w:sz w:val="40"/>
          <w:szCs w:val="40"/>
          <w:lang w:val="en-US" w:eastAsia="ja-JP"/>
        </w:rPr>
        <w:t>Mathematics</w:t>
      </w:r>
      <w:r w:rsidRPr="00F47029">
        <w:rPr>
          <w:rFonts w:ascii="Calibri" w:eastAsia="MS Gothic" w:hAnsi="Calibri" w:cs="Times New Roman"/>
          <w:b/>
          <w:bCs/>
          <w:color w:val="CBD974"/>
          <w:sz w:val="40"/>
          <w:szCs w:val="40"/>
          <w:lang w:val="en-US" w:eastAsia="ja-JP"/>
        </w:rPr>
        <w:t xml:space="preserve"> Education</w:t>
      </w:r>
    </w:p>
    <w:p w14:paraId="1095AAA7" w14:textId="3B562B12" w:rsidR="00F47029" w:rsidRPr="00F47029" w:rsidRDefault="00F47029" w:rsidP="00F47029">
      <w:pPr>
        <w:spacing w:after="0" w:line="240" w:lineRule="auto"/>
        <w:jc w:val="center"/>
        <w:rPr>
          <w:rFonts w:ascii="Calibri" w:eastAsia="MS Gothic" w:hAnsi="Calibri" w:cs="Times New Roman"/>
          <w:b/>
          <w:bCs/>
          <w:color w:val="CBD974"/>
          <w:sz w:val="40"/>
          <w:szCs w:val="40"/>
          <w:lang w:val="en-US" w:eastAsia="ja-JP"/>
        </w:rPr>
      </w:pPr>
      <w:r w:rsidRPr="00F47029">
        <w:rPr>
          <w:rFonts w:ascii="Calibri" w:eastAsia="MS Gothic" w:hAnsi="Calibri" w:cs="Times New Roman"/>
          <w:b/>
          <w:bCs/>
          <w:color w:val="CBD974"/>
          <w:sz w:val="40"/>
          <w:szCs w:val="40"/>
          <w:lang w:val="en-US" w:eastAsia="ja-JP"/>
        </w:rPr>
        <w:t>2</w:t>
      </w:r>
      <w:r w:rsidR="00097F5F">
        <w:rPr>
          <w:rFonts w:ascii="Calibri" w:eastAsia="MS Gothic" w:hAnsi="Calibri" w:cs="Times New Roman"/>
          <w:b/>
          <w:bCs/>
          <w:color w:val="CBD974"/>
          <w:sz w:val="40"/>
          <w:szCs w:val="40"/>
          <w:lang w:val="en-US" w:eastAsia="ja-JP"/>
        </w:rPr>
        <w:t>3 June</w:t>
      </w:r>
      <w:r w:rsidRPr="00F47029">
        <w:rPr>
          <w:rFonts w:ascii="Calibri" w:eastAsia="MS Gothic" w:hAnsi="Calibri" w:cs="Times New Roman"/>
          <w:b/>
          <w:bCs/>
          <w:color w:val="CBD974"/>
          <w:sz w:val="40"/>
          <w:szCs w:val="40"/>
          <w:lang w:val="en-US" w:eastAsia="ja-JP"/>
        </w:rPr>
        <w:t xml:space="preserve"> – </w:t>
      </w:r>
      <w:r w:rsidR="00C02757">
        <w:rPr>
          <w:rFonts w:ascii="Calibri" w:eastAsia="MS Gothic" w:hAnsi="Calibri" w:cs="Times New Roman"/>
          <w:b/>
          <w:bCs/>
          <w:color w:val="CBD974"/>
          <w:sz w:val="40"/>
          <w:szCs w:val="40"/>
          <w:lang w:val="en-US" w:eastAsia="ja-JP"/>
        </w:rPr>
        <w:t>3</w:t>
      </w:r>
      <w:r w:rsidRPr="00F47029">
        <w:rPr>
          <w:rFonts w:ascii="Calibri" w:eastAsia="MS Gothic" w:hAnsi="Calibri" w:cs="Times New Roman"/>
          <w:b/>
          <w:bCs/>
          <w:color w:val="CBD974"/>
          <w:sz w:val="40"/>
          <w:szCs w:val="40"/>
          <w:lang w:val="en-US" w:eastAsia="ja-JP"/>
        </w:rPr>
        <w:t xml:space="preserve"> Ju</w:t>
      </w:r>
      <w:r w:rsidR="00097F5F">
        <w:rPr>
          <w:rFonts w:ascii="Calibri" w:eastAsia="MS Gothic" w:hAnsi="Calibri" w:cs="Times New Roman"/>
          <w:b/>
          <w:bCs/>
          <w:color w:val="CBD974"/>
          <w:sz w:val="40"/>
          <w:szCs w:val="40"/>
          <w:lang w:val="en-US" w:eastAsia="ja-JP"/>
        </w:rPr>
        <w:t>ly</w:t>
      </w:r>
      <w:r w:rsidRPr="00F47029">
        <w:rPr>
          <w:rFonts w:ascii="Calibri" w:eastAsia="MS Gothic" w:hAnsi="Calibri" w:cs="Times New Roman"/>
          <w:b/>
          <w:bCs/>
          <w:color w:val="CBD974"/>
          <w:sz w:val="40"/>
          <w:szCs w:val="40"/>
          <w:lang w:val="en-US" w:eastAsia="ja-JP"/>
        </w:rPr>
        <w:t>, 201</w:t>
      </w:r>
      <w:r w:rsidR="00097F5F">
        <w:rPr>
          <w:rFonts w:ascii="Calibri" w:eastAsia="MS Gothic" w:hAnsi="Calibri" w:cs="Times New Roman"/>
          <w:b/>
          <w:bCs/>
          <w:color w:val="CBD974"/>
          <w:sz w:val="40"/>
          <w:szCs w:val="40"/>
          <w:lang w:val="en-US" w:eastAsia="ja-JP"/>
        </w:rPr>
        <w:t>9</w:t>
      </w:r>
      <w:r w:rsidRPr="00F47029">
        <w:rPr>
          <w:rFonts w:ascii="Calibri" w:eastAsia="MS Gothic" w:hAnsi="Calibri" w:cs="Times New Roman"/>
          <w:b/>
          <w:bCs/>
          <w:color w:val="CBD974"/>
          <w:sz w:val="40"/>
          <w:szCs w:val="40"/>
          <w:lang w:val="en-US" w:eastAsia="ja-JP"/>
        </w:rPr>
        <w:t xml:space="preserve">, </w:t>
      </w:r>
      <w:r w:rsidR="00097F5F">
        <w:rPr>
          <w:rFonts w:ascii="Calibri" w:eastAsia="MS Gothic" w:hAnsi="Calibri" w:cs="Times New Roman"/>
          <w:b/>
          <w:bCs/>
          <w:color w:val="CBD974"/>
          <w:sz w:val="40"/>
          <w:szCs w:val="40"/>
          <w:lang w:val="en-US" w:eastAsia="ja-JP"/>
        </w:rPr>
        <w:t>Vilnius</w:t>
      </w:r>
    </w:p>
    <w:p w14:paraId="58C083DC" w14:textId="77777777" w:rsidR="00F47029" w:rsidRDefault="00F47029" w:rsidP="00E56A7E">
      <w:pPr>
        <w:rPr>
          <w:lang w:val="en-GB"/>
        </w:rPr>
      </w:pPr>
    </w:p>
    <w:p w14:paraId="6C8F7BCA" w14:textId="77777777" w:rsidR="007976E2" w:rsidRDefault="007976E2" w:rsidP="00E56A7E">
      <w:pPr>
        <w:rPr>
          <w:lang w:val="en-GB"/>
        </w:rPr>
      </w:pPr>
    </w:p>
    <w:p w14:paraId="578CF1A9" w14:textId="77777777" w:rsidR="007976E2" w:rsidRDefault="007976E2" w:rsidP="007976E2">
      <w:pPr>
        <w:pStyle w:val="Standarddunkelblau"/>
        <w:jc w:val="center"/>
        <w:rPr>
          <w:b/>
          <w:sz w:val="28"/>
          <w:szCs w:val="28"/>
        </w:rPr>
      </w:pPr>
    </w:p>
    <w:p w14:paraId="551FD535" w14:textId="1245975E" w:rsidR="007976E2" w:rsidRPr="007976E2" w:rsidRDefault="007976E2" w:rsidP="007976E2">
      <w:pPr>
        <w:pStyle w:val="Standarddunkelblau"/>
        <w:jc w:val="center"/>
        <w:rPr>
          <w:b/>
          <w:sz w:val="28"/>
          <w:szCs w:val="28"/>
        </w:rPr>
      </w:pPr>
      <w:r w:rsidRPr="007976E2">
        <w:rPr>
          <w:b/>
          <w:sz w:val="28"/>
          <w:szCs w:val="28"/>
        </w:rPr>
        <w:t xml:space="preserve">For </w:t>
      </w:r>
      <w:r w:rsidRPr="00F23E75">
        <w:rPr>
          <w:b/>
          <w:sz w:val="28"/>
          <w:szCs w:val="28"/>
        </w:rPr>
        <w:t>prospective</w:t>
      </w:r>
      <w:r w:rsidRPr="007976E2">
        <w:rPr>
          <w:b/>
          <w:sz w:val="28"/>
          <w:szCs w:val="28"/>
        </w:rPr>
        <w:t xml:space="preserve"> </w:t>
      </w:r>
      <w:r w:rsidR="00097F5F">
        <w:rPr>
          <w:b/>
          <w:sz w:val="28"/>
          <w:szCs w:val="28"/>
        </w:rPr>
        <w:t>mathematics / informatics</w:t>
      </w:r>
      <w:r w:rsidRPr="007976E2">
        <w:rPr>
          <w:b/>
          <w:sz w:val="28"/>
          <w:szCs w:val="28"/>
        </w:rPr>
        <w:t xml:space="preserve"> teachers: </w:t>
      </w:r>
    </w:p>
    <w:p w14:paraId="414332E9" w14:textId="77777777" w:rsidR="007976E2" w:rsidRDefault="007976E2" w:rsidP="007976E2">
      <w:pPr>
        <w:pStyle w:val="Standarddunkelblau"/>
        <w:jc w:val="center"/>
        <w:rPr>
          <w:b/>
          <w:sz w:val="28"/>
          <w:szCs w:val="28"/>
        </w:rPr>
      </w:pPr>
      <w:r w:rsidRPr="007976E2">
        <w:rPr>
          <w:b/>
          <w:sz w:val="28"/>
          <w:szCs w:val="28"/>
        </w:rPr>
        <w:t>Join a unique intercultural experience preparing you for the future classroom!</w:t>
      </w:r>
    </w:p>
    <w:p w14:paraId="4A04FA9F" w14:textId="77777777" w:rsidR="007976E2" w:rsidRPr="007976E2" w:rsidRDefault="007976E2" w:rsidP="007976E2">
      <w:pPr>
        <w:pStyle w:val="Standarddunkelblau"/>
        <w:jc w:val="center"/>
        <w:rPr>
          <w:b/>
          <w:sz w:val="28"/>
          <w:szCs w:val="28"/>
        </w:rPr>
      </w:pPr>
    </w:p>
    <w:p w14:paraId="3C0F87C5" w14:textId="3EB72E35" w:rsidR="007976E2" w:rsidRDefault="007976E2" w:rsidP="007976E2">
      <w:pPr>
        <w:pStyle w:val="Standarddunkelblau"/>
        <w:rPr>
          <w:sz w:val="24"/>
          <w:szCs w:val="24"/>
        </w:rPr>
      </w:pPr>
      <w:r w:rsidRPr="007976E2">
        <w:rPr>
          <w:sz w:val="24"/>
          <w:szCs w:val="24"/>
        </w:rPr>
        <w:t xml:space="preserve">For intercultural learning, first-hand experiences are indispensable and in particularly relevant for the </w:t>
      </w:r>
      <w:r w:rsidRPr="00F23E75">
        <w:rPr>
          <w:sz w:val="24"/>
          <w:szCs w:val="24"/>
        </w:rPr>
        <w:t>future</w:t>
      </w:r>
      <w:r w:rsidRPr="007976E2">
        <w:rPr>
          <w:sz w:val="24"/>
          <w:szCs w:val="24"/>
        </w:rPr>
        <w:t xml:space="preserve"> classroom. Yet, </w:t>
      </w:r>
      <w:r>
        <w:rPr>
          <w:sz w:val="24"/>
          <w:szCs w:val="24"/>
        </w:rPr>
        <w:t>p</w:t>
      </w:r>
      <w:r w:rsidRPr="007976E2">
        <w:rPr>
          <w:sz w:val="24"/>
          <w:szCs w:val="24"/>
        </w:rPr>
        <w:t xml:space="preserve">rospective </w:t>
      </w:r>
      <w:r w:rsidR="00097F5F">
        <w:rPr>
          <w:sz w:val="24"/>
          <w:szCs w:val="24"/>
        </w:rPr>
        <w:t>mathematics / informatics</w:t>
      </w:r>
      <w:r w:rsidRPr="007976E2">
        <w:rPr>
          <w:sz w:val="24"/>
          <w:szCs w:val="24"/>
        </w:rPr>
        <w:t xml:space="preserve"> teachers need to be aware of the cultural realities of many tasks as well as of culturally different algorithms. They should be able to perceive culturally different perspectives and develop intercultural sensitivity.</w:t>
      </w:r>
      <w:r>
        <w:rPr>
          <w:sz w:val="24"/>
          <w:szCs w:val="24"/>
        </w:rPr>
        <w:t xml:space="preserve"> </w:t>
      </w:r>
    </w:p>
    <w:p w14:paraId="3AD85A85" w14:textId="77777777" w:rsidR="007976E2" w:rsidRDefault="007976E2" w:rsidP="0044422E">
      <w:pPr>
        <w:pStyle w:val="Standarddunkelblau"/>
        <w:spacing w:after="60"/>
        <w:rPr>
          <w:sz w:val="24"/>
          <w:szCs w:val="24"/>
        </w:rPr>
      </w:pPr>
      <w:r w:rsidRPr="007976E2">
        <w:rPr>
          <w:sz w:val="24"/>
          <w:szCs w:val="24"/>
        </w:rPr>
        <w:t xml:space="preserve">Participating students </w:t>
      </w:r>
      <w:r>
        <w:rPr>
          <w:sz w:val="24"/>
          <w:szCs w:val="24"/>
        </w:rPr>
        <w:t xml:space="preserve">of the IncluSMe </w:t>
      </w:r>
      <w:r w:rsidRPr="007976E2">
        <w:rPr>
          <w:sz w:val="24"/>
          <w:szCs w:val="24"/>
        </w:rPr>
        <w:t>summer school will have numerous opportunities for intercultural exchange, both within the international student group and outside when meeting local students, teacher and pupils. This will enable them to gain rich intercultural experience connected to their own future profession.</w:t>
      </w:r>
    </w:p>
    <w:p w14:paraId="191584DF" w14:textId="66DE98E0" w:rsidR="007976E2" w:rsidRPr="0044422E" w:rsidRDefault="007976E2" w:rsidP="007976E2">
      <w:pPr>
        <w:pStyle w:val="Standarddunkelblau"/>
        <w:rPr>
          <w:b/>
          <w:sz w:val="24"/>
          <w:szCs w:val="24"/>
        </w:rPr>
      </w:pPr>
      <w:r w:rsidRPr="0044422E">
        <w:rPr>
          <w:b/>
          <w:sz w:val="24"/>
          <w:szCs w:val="24"/>
        </w:rPr>
        <w:t>Lectures will be held by an international team of renowned lecturer</w:t>
      </w:r>
      <w:r w:rsidR="004A0D29">
        <w:rPr>
          <w:b/>
          <w:sz w:val="24"/>
          <w:szCs w:val="24"/>
        </w:rPr>
        <w:t>s</w:t>
      </w:r>
      <w:r w:rsidRPr="0044422E">
        <w:rPr>
          <w:b/>
          <w:sz w:val="24"/>
          <w:szCs w:val="24"/>
        </w:rPr>
        <w:t xml:space="preserve"> from </w:t>
      </w:r>
      <w:r w:rsidR="00097F5F">
        <w:rPr>
          <w:b/>
          <w:sz w:val="24"/>
          <w:szCs w:val="24"/>
        </w:rPr>
        <w:t>5</w:t>
      </w:r>
      <w:r w:rsidRPr="0044422E">
        <w:rPr>
          <w:b/>
          <w:sz w:val="24"/>
          <w:szCs w:val="24"/>
        </w:rPr>
        <w:t xml:space="preserve"> countries! </w:t>
      </w:r>
    </w:p>
    <w:p w14:paraId="680E24A5" w14:textId="77777777" w:rsidR="007976E2" w:rsidRDefault="007976E2" w:rsidP="00E56A7E">
      <w:pPr>
        <w:rPr>
          <w:lang w:val="en-GB"/>
        </w:rPr>
      </w:pPr>
    </w:p>
    <w:p w14:paraId="01A0AB62" w14:textId="6721AC61" w:rsidR="00E56A7E" w:rsidRPr="007976E2"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7976E2">
        <w:rPr>
          <w:b/>
          <w:sz w:val="24"/>
          <w:szCs w:val="24"/>
        </w:rPr>
        <w:t>Venue:</w:t>
      </w:r>
      <w:r w:rsidRPr="007976E2">
        <w:rPr>
          <w:sz w:val="24"/>
          <w:szCs w:val="24"/>
        </w:rPr>
        <w:t xml:space="preserve"> </w:t>
      </w:r>
      <w:r w:rsidR="00097F5F">
        <w:rPr>
          <w:sz w:val="24"/>
          <w:szCs w:val="24"/>
        </w:rPr>
        <w:t>Vilnius</w:t>
      </w:r>
      <w:r w:rsidRPr="007976E2">
        <w:rPr>
          <w:sz w:val="24"/>
          <w:szCs w:val="24"/>
        </w:rPr>
        <w:t xml:space="preserve"> University</w:t>
      </w:r>
      <w:r w:rsidR="004A0D29" w:rsidRPr="004A0D29">
        <w:rPr>
          <w:sz w:val="24"/>
          <w:szCs w:val="24"/>
        </w:rPr>
        <w:t xml:space="preserve"> </w:t>
      </w:r>
      <w:r w:rsidR="004A0D29" w:rsidRPr="007976E2">
        <w:rPr>
          <w:sz w:val="24"/>
          <w:szCs w:val="24"/>
        </w:rPr>
        <w:t xml:space="preserve">Faculty of </w:t>
      </w:r>
      <w:r w:rsidR="004A0D29">
        <w:rPr>
          <w:sz w:val="24"/>
          <w:szCs w:val="24"/>
        </w:rPr>
        <w:t>Philosophy</w:t>
      </w:r>
      <w:r w:rsidRPr="007976E2">
        <w:rPr>
          <w:sz w:val="24"/>
          <w:szCs w:val="24"/>
        </w:rPr>
        <w:t xml:space="preserve">, </w:t>
      </w:r>
      <w:r w:rsidR="00097F5F">
        <w:rPr>
          <w:sz w:val="24"/>
          <w:szCs w:val="24"/>
        </w:rPr>
        <w:t>Vilnius, Lithuania</w:t>
      </w:r>
    </w:p>
    <w:p w14:paraId="0BDB6F20" w14:textId="256C89BB" w:rsidR="00E56A7E" w:rsidRPr="007976E2"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7976E2">
        <w:rPr>
          <w:b/>
          <w:sz w:val="24"/>
          <w:szCs w:val="24"/>
        </w:rPr>
        <w:t xml:space="preserve">Main target group: </w:t>
      </w:r>
      <w:r w:rsidR="00097F5F">
        <w:rPr>
          <w:sz w:val="24"/>
          <w:szCs w:val="24"/>
        </w:rPr>
        <w:t>Mathematics /</w:t>
      </w:r>
      <w:r w:rsidR="009D19BC">
        <w:rPr>
          <w:sz w:val="24"/>
          <w:szCs w:val="24"/>
        </w:rPr>
        <w:t xml:space="preserve"> </w:t>
      </w:r>
      <w:r w:rsidR="004A0D29">
        <w:rPr>
          <w:sz w:val="24"/>
          <w:szCs w:val="24"/>
        </w:rPr>
        <w:t>I</w:t>
      </w:r>
      <w:r w:rsidR="00097F5F">
        <w:rPr>
          <w:sz w:val="24"/>
          <w:szCs w:val="24"/>
        </w:rPr>
        <w:t>nformatics</w:t>
      </w:r>
      <w:r w:rsidRPr="007976E2">
        <w:rPr>
          <w:sz w:val="24"/>
          <w:szCs w:val="24"/>
        </w:rPr>
        <w:t xml:space="preserve"> students in teacher education programmes – also interested university teachers </w:t>
      </w:r>
      <w:r w:rsidR="00097F5F">
        <w:rPr>
          <w:sz w:val="24"/>
          <w:szCs w:val="24"/>
        </w:rPr>
        <w:t xml:space="preserve">and doctoral students </w:t>
      </w:r>
      <w:r w:rsidRPr="007976E2">
        <w:rPr>
          <w:sz w:val="24"/>
          <w:szCs w:val="24"/>
        </w:rPr>
        <w:t>welcome!</w:t>
      </w:r>
    </w:p>
    <w:p w14:paraId="7C42CBA8" w14:textId="7B8A13CD" w:rsidR="007976E2" w:rsidRPr="007976E2" w:rsidRDefault="005D6B18" w:rsidP="00E56A7E">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r>
        <w:rPr>
          <w:b/>
          <w:sz w:val="24"/>
          <w:szCs w:val="24"/>
        </w:rPr>
        <w:t>Application deadline: 30</w:t>
      </w:r>
      <w:r w:rsidR="007976E2" w:rsidRPr="007976E2">
        <w:rPr>
          <w:b/>
          <w:sz w:val="24"/>
          <w:szCs w:val="24"/>
        </w:rPr>
        <w:t xml:space="preserve"> </w:t>
      </w:r>
      <w:r>
        <w:rPr>
          <w:b/>
          <w:sz w:val="24"/>
          <w:szCs w:val="24"/>
        </w:rPr>
        <w:t>April</w:t>
      </w:r>
      <w:r w:rsidR="007976E2" w:rsidRPr="007976E2">
        <w:rPr>
          <w:b/>
          <w:sz w:val="24"/>
          <w:szCs w:val="24"/>
        </w:rPr>
        <w:t>, 201</w:t>
      </w:r>
      <w:r w:rsidR="00097F5F">
        <w:rPr>
          <w:b/>
          <w:sz w:val="24"/>
          <w:szCs w:val="24"/>
        </w:rPr>
        <w:t>9</w:t>
      </w:r>
    </w:p>
    <w:p w14:paraId="298BD7BE" w14:textId="6886DA85" w:rsidR="00E56A7E" w:rsidRPr="007976E2"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7976E2">
        <w:rPr>
          <w:b/>
          <w:sz w:val="24"/>
          <w:szCs w:val="24"/>
        </w:rPr>
        <w:t xml:space="preserve">Award: </w:t>
      </w:r>
      <w:r w:rsidRPr="007976E2">
        <w:rPr>
          <w:sz w:val="24"/>
          <w:szCs w:val="24"/>
        </w:rPr>
        <w:t>3 ETCS credits</w:t>
      </w:r>
      <w:r w:rsidR="00087F9A" w:rsidRPr="007976E2">
        <w:rPr>
          <w:sz w:val="24"/>
          <w:szCs w:val="24"/>
        </w:rPr>
        <w:t xml:space="preserve"> from </w:t>
      </w:r>
      <w:r w:rsidR="00097F5F">
        <w:rPr>
          <w:sz w:val="24"/>
          <w:szCs w:val="24"/>
        </w:rPr>
        <w:t xml:space="preserve">Vilnius </w:t>
      </w:r>
      <w:r w:rsidR="00087F9A" w:rsidRPr="007976E2">
        <w:rPr>
          <w:sz w:val="24"/>
          <w:szCs w:val="24"/>
        </w:rPr>
        <w:t>University</w:t>
      </w:r>
      <w:r w:rsidRPr="007976E2">
        <w:rPr>
          <w:sz w:val="24"/>
          <w:szCs w:val="24"/>
        </w:rPr>
        <w:t>, certificate of participation</w:t>
      </w:r>
    </w:p>
    <w:p w14:paraId="74E05EE0" w14:textId="77777777" w:rsidR="00E56A7E" w:rsidRPr="007976E2"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7976E2">
        <w:rPr>
          <w:b/>
          <w:sz w:val="24"/>
          <w:szCs w:val="24"/>
        </w:rPr>
        <w:t xml:space="preserve">Language: </w:t>
      </w:r>
      <w:r w:rsidRPr="007976E2">
        <w:rPr>
          <w:sz w:val="24"/>
          <w:szCs w:val="24"/>
        </w:rPr>
        <w:t>English</w:t>
      </w:r>
    </w:p>
    <w:p w14:paraId="5EA4A2D2" w14:textId="7A0AAA74" w:rsidR="007976E2" w:rsidRPr="007976E2" w:rsidRDefault="007976E2" w:rsidP="007976E2">
      <w:pPr>
        <w:pStyle w:val="Standarddunkelblau"/>
        <w:pBdr>
          <w:top w:val="single" w:sz="18" w:space="1" w:color="B4CB4D"/>
          <w:left w:val="single" w:sz="18" w:space="0" w:color="B4CB4D"/>
          <w:bottom w:val="single" w:sz="18" w:space="1" w:color="B4CB4D"/>
          <w:right w:val="single" w:sz="18" w:space="4" w:color="B4CB4D"/>
        </w:pBdr>
        <w:rPr>
          <w:sz w:val="24"/>
          <w:szCs w:val="24"/>
        </w:rPr>
      </w:pPr>
      <w:r w:rsidRPr="007976E2">
        <w:rPr>
          <w:b/>
          <w:sz w:val="24"/>
          <w:szCs w:val="24"/>
        </w:rPr>
        <w:t xml:space="preserve">Costs for students of IncluSMe partner universities: </w:t>
      </w:r>
      <w:r w:rsidRPr="007976E2">
        <w:rPr>
          <w:sz w:val="24"/>
          <w:szCs w:val="24"/>
        </w:rPr>
        <w:t xml:space="preserve">Attendance fee </w:t>
      </w:r>
      <w:r w:rsidR="00097F5F">
        <w:rPr>
          <w:sz w:val="24"/>
          <w:szCs w:val="24"/>
        </w:rPr>
        <w:t>30</w:t>
      </w:r>
      <w:r w:rsidRPr="007976E2">
        <w:rPr>
          <w:sz w:val="24"/>
          <w:szCs w:val="24"/>
        </w:rPr>
        <w:t xml:space="preserve">,- EUR. </w:t>
      </w:r>
      <w:r w:rsidRPr="00E761FF">
        <w:rPr>
          <w:strike/>
          <w:sz w:val="24"/>
          <w:szCs w:val="24"/>
        </w:rPr>
        <w:t xml:space="preserve"> </w:t>
      </w:r>
    </w:p>
    <w:p w14:paraId="6D073E68" w14:textId="6921085B" w:rsidR="007976E2" w:rsidRPr="007976E2" w:rsidRDefault="007976E2" w:rsidP="007976E2">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r w:rsidRPr="007976E2">
        <w:rPr>
          <w:b/>
          <w:sz w:val="24"/>
          <w:szCs w:val="24"/>
        </w:rPr>
        <w:t xml:space="preserve">Fee for students of other universities:  </w:t>
      </w:r>
      <w:r w:rsidRPr="007976E2">
        <w:rPr>
          <w:sz w:val="24"/>
          <w:szCs w:val="24"/>
        </w:rPr>
        <w:t xml:space="preserve">Attendance fee </w:t>
      </w:r>
      <w:r w:rsidR="004A0D29">
        <w:rPr>
          <w:sz w:val="24"/>
          <w:szCs w:val="24"/>
        </w:rPr>
        <w:t>9</w:t>
      </w:r>
      <w:r w:rsidRPr="007976E2">
        <w:rPr>
          <w:sz w:val="24"/>
          <w:szCs w:val="24"/>
        </w:rPr>
        <w:t>0,- EUR. Travel, accommodation and subsistence costs on own expenses</w:t>
      </w:r>
    </w:p>
    <w:p w14:paraId="68C67D41" w14:textId="77777777" w:rsidR="007976E2" w:rsidRPr="007976E2" w:rsidRDefault="007976E2" w:rsidP="00E56A7E">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p>
    <w:p w14:paraId="21C01177" w14:textId="2EF0419D" w:rsidR="00E56A7E" w:rsidRPr="007976E2"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7976E2">
        <w:rPr>
          <w:b/>
          <w:sz w:val="24"/>
          <w:szCs w:val="24"/>
        </w:rPr>
        <w:t>Organizer:</w:t>
      </w:r>
      <w:r w:rsidRPr="007976E2">
        <w:rPr>
          <w:sz w:val="24"/>
          <w:szCs w:val="24"/>
        </w:rPr>
        <w:t xml:space="preserve"> IncluSMe Project </w:t>
      </w:r>
      <w:r w:rsidR="00097F5F">
        <w:rPr>
          <w:sz w:val="24"/>
          <w:szCs w:val="24"/>
        </w:rPr>
        <w:t>–</w:t>
      </w:r>
      <w:r w:rsidRPr="007976E2">
        <w:rPr>
          <w:sz w:val="24"/>
          <w:szCs w:val="24"/>
        </w:rPr>
        <w:t xml:space="preserve"> </w:t>
      </w:r>
      <w:r w:rsidR="00097F5F">
        <w:rPr>
          <w:sz w:val="24"/>
          <w:szCs w:val="24"/>
        </w:rPr>
        <w:t>Vilnius Universi</w:t>
      </w:r>
      <w:r w:rsidR="00C02757">
        <w:rPr>
          <w:sz w:val="24"/>
          <w:szCs w:val="24"/>
        </w:rPr>
        <w:t>t</w:t>
      </w:r>
      <w:r w:rsidR="00097F5F">
        <w:rPr>
          <w:sz w:val="24"/>
          <w:szCs w:val="24"/>
        </w:rPr>
        <w:t>y</w:t>
      </w:r>
    </w:p>
    <w:p w14:paraId="606AB674" w14:textId="665C9BAB" w:rsidR="00E56A7E" w:rsidRPr="007976E2"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r w:rsidRPr="007976E2">
        <w:rPr>
          <w:b/>
          <w:sz w:val="24"/>
          <w:szCs w:val="24"/>
        </w:rPr>
        <w:t>Contact for information:</w:t>
      </w:r>
      <w:r w:rsidRPr="007976E2">
        <w:rPr>
          <w:sz w:val="24"/>
          <w:szCs w:val="24"/>
        </w:rPr>
        <w:t xml:space="preserve"> </w:t>
      </w:r>
      <w:hyperlink r:id="rId10" w:history="1">
        <w:r w:rsidR="00097F5F" w:rsidRPr="00A62B32">
          <w:rPr>
            <w:rStyle w:val="Hyperlink"/>
            <w:sz w:val="24"/>
            <w:szCs w:val="24"/>
          </w:rPr>
          <w:t>valentina.dagiene@</w:t>
        </w:r>
      </w:hyperlink>
      <w:r w:rsidR="00097F5F">
        <w:rPr>
          <w:rStyle w:val="Hyperlink"/>
          <w:sz w:val="24"/>
          <w:szCs w:val="24"/>
        </w:rPr>
        <w:t>mii.vu.lt</w:t>
      </w:r>
      <w:r w:rsidRPr="007976E2">
        <w:rPr>
          <w:sz w:val="24"/>
          <w:szCs w:val="24"/>
        </w:rPr>
        <w:t xml:space="preserve"> </w:t>
      </w:r>
    </w:p>
    <w:p w14:paraId="78E67121" w14:textId="77777777" w:rsidR="00E56A7E" w:rsidRPr="00087F9A"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b/>
          <w:sz w:val="28"/>
        </w:rPr>
      </w:pPr>
      <w:r w:rsidRPr="007976E2">
        <w:rPr>
          <w:b/>
          <w:sz w:val="24"/>
          <w:szCs w:val="24"/>
        </w:rPr>
        <w:t>Web:</w:t>
      </w:r>
      <w:r w:rsidRPr="007976E2">
        <w:rPr>
          <w:sz w:val="24"/>
          <w:szCs w:val="24"/>
        </w:rPr>
        <w:t xml:space="preserve"> </w:t>
      </w:r>
      <w:hyperlink r:id="rId11" w:history="1">
        <w:r w:rsidRPr="007976E2">
          <w:rPr>
            <w:rStyle w:val="Hyperlink"/>
            <w:sz w:val="24"/>
            <w:szCs w:val="24"/>
          </w:rPr>
          <w:t>http://inclusme-project.eu</w:t>
        </w:r>
      </w:hyperlink>
      <w:r w:rsidRPr="007976E2">
        <w:rPr>
          <w:sz w:val="24"/>
          <w:szCs w:val="24"/>
        </w:rPr>
        <w:t xml:space="preserve"> </w:t>
      </w:r>
      <w:r w:rsidRPr="00087F9A">
        <w:rPr>
          <w:sz w:val="28"/>
        </w:rPr>
        <w:t xml:space="preserve"> </w:t>
      </w:r>
    </w:p>
    <w:p w14:paraId="3B8EFBE5" w14:textId="77777777" w:rsidR="00E56A7E" w:rsidRDefault="00E56A7E" w:rsidP="00E56A7E">
      <w:pPr>
        <w:pStyle w:val="Standarddunkelblau"/>
        <w:ind w:left="1" w:hanging="1"/>
        <w:rPr>
          <w:b/>
        </w:rPr>
      </w:pPr>
    </w:p>
    <w:p w14:paraId="7762523C" w14:textId="77777777" w:rsidR="00087F9A" w:rsidRPr="007976E2" w:rsidRDefault="00087F9A" w:rsidP="00E56A7E">
      <w:pPr>
        <w:pStyle w:val="Standarddunkelblau"/>
        <w:ind w:left="1" w:hanging="1"/>
        <w:rPr>
          <w:rFonts w:asciiTheme="majorHAnsi" w:hAnsiTheme="majorHAnsi"/>
          <w:b/>
          <w:sz w:val="24"/>
          <w:szCs w:val="24"/>
        </w:rPr>
      </w:pPr>
    </w:p>
    <w:p w14:paraId="63FCE8B1" w14:textId="77777777" w:rsidR="0044422E" w:rsidRDefault="0044422E">
      <w:pPr>
        <w:rPr>
          <w:b/>
          <w:color w:val="B42B4D"/>
          <w:sz w:val="28"/>
          <w:szCs w:val="28"/>
          <w:lang w:val="en-GB"/>
        </w:rPr>
      </w:pPr>
      <w:r>
        <w:rPr>
          <w:b/>
          <w:color w:val="B42B4D"/>
          <w:sz w:val="28"/>
          <w:szCs w:val="28"/>
        </w:rPr>
        <w:br w:type="page"/>
      </w:r>
    </w:p>
    <w:p w14:paraId="4E76894B" w14:textId="77777777" w:rsidR="0044422E" w:rsidRPr="0044422E" w:rsidRDefault="0044422E" w:rsidP="0044422E">
      <w:pPr>
        <w:pBdr>
          <w:bottom w:val="single" w:sz="4" w:space="1" w:color="B42B4D"/>
        </w:pBdr>
        <w:rPr>
          <w:b/>
          <w:color w:val="B42B4D"/>
          <w:sz w:val="28"/>
          <w:szCs w:val="28"/>
          <w:lang w:val="en-GB"/>
        </w:rPr>
      </w:pPr>
      <w:r w:rsidRPr="0044422E">
        <w:rPr>
          <w:b/>
          <w:color w:val="B42B4D"/>
          <w:sz w:val="28"/>
          <w:szCs w:val="28"/>
          <w:lang w:val="en-GB"/>
        </w:rPr>
        <w:lastRenderedPageBreak/>
        <w:t>Programme</w:t>
      </w:r>
    </w:p>
    <w:p w14:paraId="2AC5BDEC" w14:textId="77777777" w:rsidR="00551D29" w:rsidRDefault="00551D29" w:rsidP="0044422E">
      <w:pPr>
        <w:pStyle w:val="Standarddunkelblau"/>
        <w:ind w:left="1" w:hanging="1"/>
      </w:pPr>
    </w:p>
    <w:p w14:paraId="347DCFA6" w14:textId="64D06BD5" w:rsidR="0044422E" w:rsidRPr="00551D29" w:rsidRDefault="0044422E" w:rsidP="0044422E">
      <w:pPr>
        <w:pStyle w:val="Standarddunkelblau"/>
        <w:ind w:left="1" w:hanging="1"/>
      </w:pPr>
      <w:r w:rsidRPr="00551D29">
        <w:t>Students profit from the summer school as an excellent opportunity for gaining international and intercultural experiences which enable them to better appreciate and understand cultural and social diversity. During the summer schools, students will live and work in an intercultural setting together with students from many different European countries, having numerous opportunities for intercultural communication.</w:t>
      </w:r>
    </w:p>
    <w:p w14:paraId="18E3EE4D" w14:textId="4CD2848C" w:rsidR="0044422E" w:rsidRPr="00551D29" w:rsidRDefault="0044422E" w:rsidP="0044422E">
      <w:pPr>
        <w:pStyle w:val="Standarddunkelblau"/>
        <w:pBdr>
          <w:bottom w:val="single" w:sz="4" w:space="1" w:color="B42B4D"/>
        </w:pBdr>
        <w:ind w:left="1" w:hanging="1"/>
      </w:pPr>
      <w:r w:rsidRPr="00551D29">
        <w:t>The programme provides lectures and workshops on intercultural learning as wel</w:t>
      </w:r>
      <w:r w:rsidR="00C02757" w:rsidRPr="00551D29">
        <w:t>l</w:t>
      </w:r>
      <w:r w:rsidRPr="00551D29">
        <w:t xml:space="preserve"> offers activities to make own experiences in activities that are offered after the lectures and workshops: for example visits of the </w:t>
      </w:r>
      <w:r w:rsidR="00097F5F" w:rsidRPr="00551D29">
        <w:t>Open</w:t>
      </w:r>
      <w:r w:rsidR="00C02757" w:rsidRPr="00551D29">
        <w:t>-</w:t>
      </w:r>
      <w:r w:rsidR="00097F5F" w:rsidRPr="00551D29">
        <w:t>Air Museum</w:t>
      </w:r>
      <w:r w:rsidR="00C02757" w:rsidRPr="00551D29">
        <w:t xml:space="preserve"> of Lithuania</w:t>
      </w:r>
      <w:r w:rsidR="00097F5F" w:rsidRPr="00551D29">
        <w:t>, the National Palace of Lithuanian Dukes</w:t>
      </w:r>
      <w:r w:rsidRPr="00551D29">
        <w:t xml:space="preserve">, the </w:t>
      </w:r>
      <w:r w:rsidR="00097F5F" w:rsidRPr="00551D29">
        <w:t>Modern</w:t>
      </w:r>
      <w:r w:rsidRPr="00551D29">
        <w:t xml:space="preserve"> Museum </w:t>
      </w:r>
      <w:r w:rsidR="00097F5F" w:rsidRPr="00551D29">
        <w:t>MO</w:t>
      </w:r>
      <w:r w:rsidRPr="00551D29">
        <w:t xml:space="preserve">. Also, a school excursion </w:t>
      </w:r>
      <w:r w:rsidR="00551D29">
        <w:t xml:space="preserve">and discussion with mathematics teachers </w:t>
      </w:r>
      <w:r w:rsidRPr="00551D29">
        <w:t>will be organised to give prospective teachers an insight into school life in another country.</w:t>
      </w:r>
    </w:p>
    <w:p w14:paraId="70162F67" w14:textId="77777777" w:rsidR="0044422E" w:rsidRDefault="0044422E" w:rsidP="0044422E">
      <w:pPr>
        <w:pStyle w:val="Standarddunkelblau"/>
        <w:pBdr>
          <w:bottom w:val="single" w:sz="4" w:space="1" w:color="B42B4D"/>
        </w:pBdr>
        <w:ind w:left="1" w:hanging="1"/>
        <w:rPr>
          <w:lang w:val="es-ES_tradnl"/>
        </w:rPr>
      </w:pPr>
    </w:p>
    <w:p w14:paraId="11F9C408" w14:textId="7B39B65E" w:rsidR="007976E2" w:rsidRPr="000F0EC5" w:rsidRDefault="0044422E" w:rsidP="0044422E">
      <w:pPr>
        <w:pStyle w:val="Standarddunkelblau"/>
        <w:pBdr>
          <w:bottom w:val="single" w:sz="4" w:space="1" w:color="B42B4D"/>
        </w:pBdr>
        <w:ind w:left="1" w:hanging="1"/>
        <w:rPr>
          <w:b/>
          <w:color w:val="B42B4D"/>
          <w:sz w:val="28"/>
          <w:szCs w:val="28"/>
        </w:rPr>
      </w:pPr>
      <w:r>
        <w:rPr>
          <w:b/>
          <w:color w:val="B42B4D"/>
          <w:sz w:val="28"/>
          <w:szCs w:val="28"/>
        </w:rPr>
        <w:t>Modules</w:t>
      </w:r>
    </w:p>
    <w:p w14:paraId="35E220AD" w14:textId="77777777" w:rsidR="000F0EC5" w:rsidRDefault="000F0EC5" w:rsidP="00E56A7E">
      <w:pPr>
        <w:pStyle w:val="Standarddunkelblau"/>
        <w:ind w:left="1" w:hanging="1"/>
      </w:pPr>
    </w:p>
    <w:p w14:paraId="3F0C6869" w14:textId="77777777" w:rsidR="00E56A7E" w:rsidRPr="007976E2" w:rsidRDefault="00E56A7E" w:rsidP="00E56A7E">
      <w:pPr>
        <w:pStyle w:val="Standarddunkelblau"/>
        <w:ind w:left="1" w:hanging="1"/>
        <w:rPr>
          <w:b/>
        </w:rPr>
      </w:pPr>
      <w:r w:rsidRPr="007976E2">
        <w:t>During the summer school lectures and workshops with a particular emphasis on those topics will be held:</w:t>
      </w:r>
    </w:p>
    <w:p w14:paraId="5A0E5CA2" w14:textId="0DF5A294" w:rsidR="005569A3" w:rsidRPr="000F0EC5" w:rsidRDefault="005569A3" w:rsidP="00DE4A5D">
      <w:pPr>
        <w:pStyle w:val="Standarddunkelblau"/>
        <w:numPr>
          <w:ilvl w:val="0"/>
          <w:numId w:val="1"/>
        </w:numPr>
      </w:pPr>
      <w:r w:rsidRPr="000F0EC5">
        <w:t xml:space="preserve">Module A: </w:t>
      </w:r>
      <w:r w:rsidR="00DE4A5D" w:rsidRPr="000F0EC5">
        <w:t xml:space="preserve">Intercultural </w:t>
      </w:r>
      <w:r w:rsidR="009B5D29">
        <w:t>experience</w:t>
      </w:r>
      <w:r w:rsidR="00DE4A5D" w:rsidRPr="000F0EC5">
        <w:t xml:space="preserve"> </w:t>
      </w:r>
      <w:r w:rsidR="009B5D29">
        <w:t>and culture related study events</w:t>
      </w:r>
      <w:r w:rsidR="00551D29">
        <w:t xml:space="preserve"> (VU)</w:t>
      </w:r>
    </w:p>
    <w:p w14:paraId="7404A08B" w14:textId="144EE11F" w:rsidR="005569A3" w:rsidRPr="007976E2" w:rsidRDefault="005569A3" w:rsidP="003338BD">
      <w:pPr>
        <w:pStyle w:val="Standarddunkelblau"/>
        <w:numPr>
          <w:ilvl w:val="0"/>
          <w:numId w:val="1"/>
        </w:numPr>
      </w:pPr>
      <w:r>
        <w:t>Module B</w:t>
      </w:r>
      <w:r w:rsidR="003338BD">
        <w:t>(</w:t>
      </w:r>
      <w:r w:rsidR="0078401D">
        <w:t>IO1</w:t>
      </w:r>
      <w:r w:rsidR="003338BD">
        <w:t>)</w:t>
      </w:r>
      <w:r w:rsidR="0078401D">
        <w:t xml:space="preserve"> - </w:t>
      </w:r>
      <w:r w:rsidR="003338BD" w:rsidRPr="003338BD">
        <w:t xml:space="preserve">Introduction to culture and diversity for prospective mathematics and science teachers </w:t>
      </w:r>
      <w:r>
        <w:t>(</w:t>
      </w:r>
      <w:r w:rsidR="003338BD">
        <w:t>PHFR</w:t>
      </w:r>
      <w:r>
        <w:t>)</w:t>
      </w:r>
    </w:p>
    <w:p w14:paraId="708FF1B3" w14:textId="311F2181" w:rsidR="005569A3" w:rsidRPr="007976E2" w:rsidRDefault="005569A3" w:rsidP="003338BD">
      <w:pPr>
        <w:pStyle w:val="Standarddunkelblau"/>
        <w:numPr>
          <w:ilvl w:val="0"/>
          <w:numId w:val="1"/>
        </w:numPr>
      </w:pPr>
      <w:r>
        <w:t>Module C</w:t>
      </w:r>
      <w:r w:rsidR="003338BD">
        <w:t>(IO3)</w:t>
      </w:r>
      <w:r>
        <w:t>:</w:t>
      </w:r>
      <w:r w:rsidR="003338BD" w:rsidRPr="003338BD">
        <w:t xml:space="preserve"> Different cultures – different approaches to reasoning and algorithms in mathematics</w:t>
      </w:r>
      <w:r w:rsidR="003338BD">
        <w:t xml:space="preserve"> (VU)</w:t>
      </w:r>
    </w:p>
    <w:p w14:paraId="5D384DF2" w14:textId="410C2306" w:rsidR="005569A3" w:rsidRDefault="005569A3" w:rsidP="003338BD">
      <w:pPr>
        <w:pStyle w:val="Standarddunkelblau"/>
        <w:numPr>
          <w:ilvl w:val="0"/>
          <w:numId w:val="1"/>
        </w:numPr>
      </w:pPr>
      <w:r>
        <w:t>Module D</w:t>
      </w:r>
      <w:r w:rsidR="003338BD">
        <w:t>(IO7)</w:t>
      </w:r>
      <w:r>
        <w:t xml:space="preserve">: </w:t>
      </w:r>
      <w:r w:rsidR="003338BD" w:rsidRPr="003338BD">
        <w:t xml:space="preserve">Dealing with deficiencies and excellency in the mathematics proficiency of immigrant pupils </w:t>
      </w:r>
      <w:r>
        <w:t>(</w:t>
      </w:r>
      <w:r w:rsidR="003338BD">
        <w:t>SEC</w:t>
      </w:r>
      <w:r>
        <w:t>)</w:t>
      </w:r>
    </w:p>
    <w:p w14:paraId="541328BC" w14:textId="04800E04" w:rsidR="005569A3" w:rsidRPr="007976E2" w:rsidRDefault="005569A3" w:rsidP="003338BD">
      <w:pPr>
        <w:pStyle w:val="Standarddunkelblau"/>
        <w:numPr>
          <w:ilvl w:val="0"/>
          <w:numId w:val="1"/>
        </w:numPr>
      </w:pPr>
      <w:r>
        <w:t>Module E</w:t>
      </w:r>
      <w:r w:rsidR="003338BD">
        <w:t>(IO8)</w:t>
      </w:r>
      <w:r>
        <w:t xml:space="preserve">: </w:t>
      </w:r>
      <w:r w:rsidR="003338BD" w:rsidRPr="003338BD">
        <w:t xml:space="preserve">Relevance of language in mathematics education </w:t>
      </w:r>
      <w:r>
        <w:t>(U</w:t>
      </w:r>
      <w:r w:rsidR="003338BD">
        <w:t>U</w:t>
      </w:r>
      <w:r>
        <w:t>)</w:t>
      </w:r>
    </w:p>
    <w:p w14:paraId="7E0E9CBE" w14:textId="677CFFA7" w:rsidR="007976E2" w:rsidRDefault="005569A3" w:rsidP="003338BD">
      <w:pPr>
        <w:pStyle w:val="Standarddunkelblau"/>
        <w:numPr>
          <w:ilvl w:val="0"/>
          <w:numId w:val="1"/>
        </w:numPr>
      </w:pPr>
      <w:r>
        <w:t>Module F</w:t>
      </w:r>
      <w:r w:rsidR="003338BD">
        <w:t>(IO10)</w:t>
      </w:r>
      <w:r>
        <w:t xml:space="preserve">: </w:t>
      </w:r>
      <w:r w:rsidR="003338BD" w:rsidRPr="003338BD">
        <w:t xml:space="preserve">Intercultural mathematics learning outside of school </w:t>
      </w:r>
      <w:r>
        <w:t>(</w:t>
      </w:r>
      <w:r w:rsidR="003338BD">
        <w:t>CP</w:t>
      </w:r>
      <w:r>
        <w:t>U)</w:t>
      </w:r>
      <w:r w:rsidR="007976E2">
        <w:t xml:space="preserve"> </w:t>
      </w:r>
    </w:p>
    <w:p w14:paraId="11A02D2C" w14:textId="2B63F094" w:rsidR="00E56A7E" w:rsidRDefault="005569A3" w:rsidP="00E56A7E">
      <w:pPr>
        <w:pStyle w:val="Standarddunkelblau"/>
        <w:numPr>
          <w:ilvl w:val="0"/>
          <w:numId w:val="1"/>
        </w:numPr>
      </w:pPr>
      <w:r>
        <w:t xml:space="preserve">Module G: </w:t>
      </w:r>
      <w:r w:rsidR="00E56A7E" w:rsidRPr="007976E2">
        <w:t xml:space="preserve">Assessment in mathematics </w:t>
      </w:r>
      <w:r w:rsidR="003338BD">
        <w:t>/ informatics</w:t>
      </w:r>
      <w:r w:rsidR="00E56A7E" w:rsidRPr="007976E2">
        <w:t xml:space="preserve"> in multicultural contexts</w:t>
      </w:r>
      <w:r w:rsidR="00551D29">
        <w:t xml:space="preserve"> (All partners)</w:t>
      </w:r>
    </w:p>
    <w:p w14:paraId="3A0D5AD4" w14:textId="030DEE1C" w:rsidR="0044422E" w:rsidRDefault="0044422E" w:rsidP="00E56A7E">
      <w:pPr>
        <w:pStyle w:val="Standarddunkelblau"/>
        <w:ind w:left="1" w:hanging="1"/>
      </w:pPr>
      <w:r>
        <w:t xml:space="preserve">Participation in the modules A to G is mandatory to apply for 3 ETCS credits. </w:t>
      </w:r>
    </w:p>
    <w:p w14:paraId="0744C702" w14:textId="77777777" w:rsidR="0044422E" w:rsidRPr="00087F9A" w:rsidRDefault="0044422E" w:rsidP="00E56A7E">
      <w:pPr>
        <w:pStyle w:val="Standarddunkelblau"/>
        <w:ind w:left="1" w:hanging="1"/>
      </w:pPr>
    </w:p>
    <w:p w14:paraId="7E10E51D" w14:textId="46620D1E" w:rsidR="003D5014" w:rsidRDefault="003D5014" w:rsidP="000F0EC5">
      <w:pPr>
        <w:pStyle w:val="Standarddunkelblau"/>
        <w:pBdr>
          <w:bottom w:val="single" w:sz="4" w:space="1" w:color="B42B4D"/>
        </w:pBdr>
        <w:ind w:left="1418" w:hanging="1418"/>
        <w:rPr>
          <w:b/>
          <w:color w:val="B42B4D"/>
          <w:sz w:val="28"/>
          <w:szCs w:val="28"/>
        </w:rPr>
      </w:pPr>
      <w:r w:rsidRPr="000F0EC5">
        <w:rPr>
          <w:b/>
          <w:color w:val="B42B4D"/>
          <w:sz w:val="28"/>
          <w:szCs w:val="28"/>
        </w:rPr>
        <w:t>Module</w:t>
      </w:r>
      <w:r w:rsidR="0044422E">
        <w:rPr>
          <w:b/>
          <w:color w:val="B42B4D"/>
          <w:sz w:val="28"/>
          <w:szCs w:val="28"/>
        </w:rPr>
        <w:t xml:space="preserve"> descriptions</w:t>
      </w:r>
    </w:p>
    <w:p w14:paraId="69328670" w14:textId="77777777" w:rsidR="000F0EC5" w:rsidRDefault="000F0EC5" w:rsidP="00DE4A5D">
      <w:pPr>
        <w:pStyle w:val="Standarddunkelblau"/>
        <w:ind w:left="1418" w:hanging="1418"/>
        <w:rPr>
          <w:b/>
          <w:sz w:val="28"/>
        </w:rPr>
      </w:pPr>
    </w:p>
    <w:p w14:paraId="525C6F19" w14:textId="5220A8CB" w:rsidR="00DE4A5D" w:rsidRDefault="005569A3" w:rsidP="00DE4A5D">
      <w:pPr>
        <w:pStyle w:val="Standarddunkelblau"/>
        <w:ind w:left="1418" w:hanging="1418"/>
        <w:rPr>
          <w:b/>
          <w:sz w:val="28"/>
        </w:rPr>
      </w:pPr>
      <w:r w:rsidRPr="005D6B18">
        <w:rPr>
          <w:b/>
          <w:color w:val="CBD974"/>
          <w:sz w:val="28"/>
        </w:rPr>
        <w:t>Module A</w:t>
      </w:r>
      <w:r w:rsidRPr="00DF1BD3">
        <w:rPr>
          <w:b/>
          <w:color w:val="CBD974"/>
          <w:sz w:val="28"/>
        </w:rPr>
        <w:t>:</w:t>
      </w:r>
      <w:r>
        <w:rPr>
          <w:b/>
          <w:sz w:val="28"/>
        </w:rPr>
        <w:t xml:space="preserve"> </w:t>
      </w:r>
    </w:p>
    <w:p w14:paraId="3F1EE7F3" w14:textId="75803EA6" w:rsidR="00DE4A5D" w:rsidRPr="006A7A5C" w:rsidRDefault="006A7A5C" w:rsidP="00DE4A5D">
      <w:pPr>
        <w:pStyle w:val="Standarddunkelblau"/>
        <w:rPr>
          <w:sz w:val="28"/>
        </w:rPr>
      </w:pPr>
      <w:r w:rsidRPr="006A7A5C">
        <w:rPr>
          <w:b/>
          <w:sz w:val="28"/>
        </w:rPr>
        <w:t>Intercultural experience and culture related study events</w:t>
      </w:r>
    </w:p>
    <w:p w14:paraId="2D7E6409" w14:textId="77777777" w:rsidR="00551D29" w:rsidRDefault="00551D29" w:rsidP="00551D29">
      <w:pPr>
        <w:pStyle w:val="Standarddunkelblau"/>
        <w:rPr>
          <w:rStyle w:val="2Zchn"/>
        </w:rPr>
      </w:pPr>
      <w:r w:rsidRPr="003D5014">
        <w:rPr>
          <w:rStyle w:val="2Zchn"/>
        </w:rPr>
        <w:t>Team of lecturers from the</w:t>
      </w:r>
      <w:r w:rsidDel="003D5014">
        <w:rPr>
          <w:rStyle w:val="2Zchn"/>
        </w:rPr>
        <w:t xml:space="preserve"> </w:t>
      </w:r>
      <w:r>
        <w:rPr>
          <w:rStyle w:val="2Zchn"/>
        </w:rPr>
        <w:t>Vilnius  University (VU), Lithuania</w:t>
      </w:r>
    </w:p>
    <w:p w14:paraId="0ECF9C77" w14:textId="77777777" w:rsidR="00DE4A5D" w:rsidRPr="00FE59E5" w:rsidRDefault="00DE4A5D" w:rsidP="000F0EC5">
      <w:pPr>
        <w:pStyle w:val="Standarddunkelblau"/>
      </w:pPr>
    </w:p>
    <w:p w14:paraId="4DB247D0" w14:textId="3F82D5EB" w:rsidR="00DE4A5D" w:rsidRPr="00FE59E5" w:rsidRDefault="00DE4A5D" w:rsidP="000F0EC5">
      <w:pPr>
        <w:pStyle w:val="Standarddunkelblau"/>
      </w:pPr>
      <w:r w:rsidRPr="00FE59E5">
        <w:t xml:space="preserve">This module will be offered to prospective teachers of mathematics </w:t>
      </w:r>
      <w:r w:rsidR="00551D29">
        <w:t xml:space="preserve">/ informatics </w:t>
      </w:r>
      <w:r w:rsidR="006A7A5C" w:rsidRPr="00FE59E5">
        <w:t>to participate and study culture related events</w:t>
      </w:r>
      <w:r w:rsidRPr="00FE59E5">
        <w:t>. The module aims to prepare the prospective teachers for intercultural teaching</w:t>
      </w:r>
      <w:r w:rsidR="006A7A5C" w:rsidRPr="00FE59E5">
        <w:t xml:space="preserve"> experiences</w:t>
      </w:r>
      <w:r w:rsidR="00551D29">
        <w:t xml:space="preserve"> and to study cultural related events</w:t>
      </w:r>
      <w:r w:rsidRPr="00FE59E5">
        <w:t xml:space="preserve">. Aims include helping prospective teachers reflect on their own experiences and learn from the field exchange, including reflecting on their own attitudes, values and development of intercultural competences. </w:t>
      </w:r>
      <w:r w:rsidR="00FE59E5">
        <w:t xml:space="preserve">The module includes </w:t>
      </w:r>
      <w:r w:rsidR="00FE59E5" w:rsidRPr="00C02757">
        <w:t xml:space="preserve">activities to make own experiences in </w:t>
      </w:r>
      <w:r w:rsidR="00FE59E5">
        <w:t>visiting museums and exhibitions, meeting interesting individuals, visiting schools, and taking part in discussions</w:t>
      </w:r>
      <w:r w:rsidR="00551D29">
        <w:t xml:space="preserve"> with experienced teachers</w:t>
      </w:r>
      <w:r w:rsidR="00FE59E5">
        <w:t>.</w:t>
      </w:r>
    </w:p>
    <w:p w14:paraId="328DE53F" w14:textId="3CEB2640" w:rsidR="000543BE" w:rsidRPr="00B12200" w:rsidRDefault="000543BE" w:rsidP="000F0EC5">
      <w:pPr>
        <w:pStyle w:val="Standarddunkelblau"/>
        <w:rPr>
          <w:lang w:val="es-ES_tradnl"/>
        </w:rPr>
      </w:pPr>
    </w:p>
    <w:p w14:paraId="24273294" w14:textId="19557356" w:rsidR="00551D29" w:rsidRDefault="00551D29">
      <w:pPr>
        <w:rPr>
          <w:color w:val="25487B"/>
          <w:lang w:val="es-ES_tradnl"/>
        </w:rPr>
      </w:pPr>
      <w:r>
        <w:rPr>
          <w:lang w:val="es-ES_tradnl"/>
        </w:rPr>
        <w:br w:type="page"/>
      </w:r>
    </w:p>
    <w:p w14:paraId="2DAF9334" w14:textId="77777777" w:rsidR="00E86DE8" w:rsidRPr="00E86DE8" w:rsidRDefault="00E86DE8" w:rsidP="00E86DE8">
      <w:pPr>
        <w:pStyle w:val="Standarddunkelblau"/>
        <w:rPr>
          <w:sz w:val="23"/>
          <w:szCs w:val="23"/>
        </w:rPr>
      </w:pPr>
    </w:p>
    <w:p w14:paraId="455CB090" w14:textId="600B5458" w:rsidR="005569A3" w:rsidRPr="00364BF6" w:rsidRDefault="005569A3" w:rsidP="00E86DE8">
      <w:pPr>
        <w:pStyle w:val="Standarddunkelblau"/>
        <w:rPr>
          <w:b/>
          <w:sz w:val="28"/>
        </w:rPr>
      </w:pPr>
      <w:r w:rsidRPr="005D6B18">
        <w:rPr>
          <w:b/>
          <w:color w:val="CBD974"/>
          <w:sz w:val="28"/>
        </w:rPr>
        <w:t>Module B</w:t>
      </w:r>
      <w:r w:rsidRPr="00DF1BD3">
        <w:rPr>
          <w:b/>
          <w:color w:val="CBD974"/>
          <w:sz w:val="28"/>
        </w:rPr>
        <w:t>:</w:t>
      </w:r>
      <w:r>
        <w:rPr>
          <w:b/>
          <w:sz w:val="28"/>
        </w:rPr>
        <w:t xml:space="preserve"> </w:t>
      </w:r>
      <w:r w:rsidR="000543BE" w:rsidRPr="000543BE">
        <w:rPr>
          <w:b/>
          <w:sz w:val="28"/>
        </w:rPr>
        <w:t>Introduction to culture and diversity for prospective mathematics and science teachers</w:t>
      </w:r>
      <w:r w:rsidR="000543BE" w:rsidRPr="00364BF6">
        <w:rPr>
          <w:b/>
          <w:sz w:val="28"/>
        </w:rPr>
        <w:t xml:space="preserve"> </w:t>
      </w:r>
      <w:r w:rsidRPr="00364BF6">
        <w:rPr>
          <w:b/>
          <w:sz w:val="28"/>
        </w:rPr>
        <w:t xml:space="preserve">science </w:t>
      </w:r>
    </w:p>
    <w:p w14:paraId="53EF9AA5" w14:textId="44249624" w:rsidR="005569A3" w:rsidRDefault="005569A3" w:rsidP="005569A3">
      <w:pPr>
        <w:pStyle w:val="Standarddunkelblau"/>
      </w:pPr>
      <w:r w:rsidRPr="003D5014">
        <w:rPr>
          <w:rStyle w:val="2Zchn"/>
        </w:rPr>
        <w:t>Team of lecturers from the</w:t>
      </w:r>
      <w:r>
        <w:rPr>
          <w:rStyle w:val="2Zchn"/>
        </w:rPr>
        <w:t xml:space="preserve"> </w:t>
      </w:r>
      <w:r w:rsidR="006A7A5C">
        <w:rPr>
          <w:rStyle w:val="2Zchn"/>
        </w:rPr>
        <w:t>Freiburg</w:t>
      </w:r>
      <w:r>
        <w:rPr>
          <w:rStyle w:val="2Zchn"/>
        </w:rPr>
        <w:t xml:space="preserve"> University of </w:t>
      </w:r>
      <w:r w:rsidR="006A7A5C">
        <w:rPr>
          <w:rStyle w:val="2Zchn"/>
        </w:rPr>
        <w:t>Education</w:t>
      </w:r>
      <w:r>
        <w:rPr>
          <w:rStyle w:val="2Zchn"/>
        </w:rPr>
        <w:t xml:space="preserve"> (</w:t>
      </w:r>
      <w:r w:rsidR="000543BE">
        <w:rPr>
          <w:rStyle w:val="2Zchn"/>
        </w:rPr>
        <w:t>PHFR</w:t>
      </w:r>
      <w:r>
        <w:rPr>
          <w:rStyle w:val="2Zchn"/>
        </w:rPr>
        <w:t xml:space="preserve">), </w:t>
      </w:r>
      <w:r w:rsidR="006A7A5C">
        <w:rPr>
          <w:rStyle w:val="2Zchn"/>
        </w:rPr>
        <w:t>Germany</w:t>
      </w:r>
    </w:p>
    <w:p w14:paraId="2A0C88B4" w14:textId="77777777" w:rsidR="005569A3" w:rsidRPr="00B12200" w:rsidRDefault="005569A3" w:rsidP="005569A3">
      <w:pPr>
        <w:pStyle w:val="Standarddunkelblau"/>
        <w:rPr>
          <w:lang w:val="es-ES_tradnl"/>
        </w:rPr>
      </w:pPr>
    </w:p>
    <w:p w14:paraId="1568506B" w14:textId="7FDC36DA" w:rsidR="000F0EC5" w:rsidRDefault="00DA75E8" w:rsidP="00DA75E8">
      <w:pPr>
        <w:pStyle w:val="Standarddunkelblau"/>
        <w:rPr>
          <w:sz w:val="23"/>
          <w:szCs w:val="23"/>
        </w:rPr>
      </w:pPr>
      <w:r w:rsidRPr="00DA75E8">
        <w:t xml:space="preserve">In this module future teachers in initial teacher education are introduced to intercultural learning in Science and Mathematics. The intention is to make students familiar with the topic by giving them concrete examples and connect these examples to a broader theoretical background. They will learn important definitions related to intercultural learning in general and then will connect intercultural learning to science and mathematics education. At the end of this introductory module students will get an overview about the modules to follow. </w:t>
      </w:r>
      <w:r>
        <w:rPr>
          <w:sz w:val="23"/>
          <w:szCs w:val="23"/>
        </w:rPr>
        <w:t xml:space="preserve">The module was designed on the one hand so as to be relevant to day-to-day teaching. Therefore concrete situations were chosen to make students experience challenges in connection to cultural diversity. On the other hand we also provide the theoretical background to balance theory and practice and connect both aspects. The methods chosen prioritise students’ active learning. </w:t>
      </w:r>
    </w:p>
    <w:p w14:paraId="7A262765" w14:textId="24C24833" w:rsidR="00DA75E8" w:rsidRDefault="00DA75E8" w:rsidP="00DA75E8">
      <w:pPr>
        <w:pStyle w:val="Standarddunkelblau"/>
        <w:rPr>
          <w:sz w:val="23"/>
          <w:szCs w:val="23"/>
        </w:rPr>
      </w:pPr>
    </w:p>
    <w:p w14:paraId="4C58A5C4" w14:textId="77777777" w:rsidR="00DA75E8" w:rsidRPr="00B12200" w:rsidRDefault="00DA75E8" w:rsidP="00DA75E8">
      <w:pPr>
        <w:pStyle w:val="Standarddunkelblau"/>
        <w:rPr>
          <w:lang w:val="es-ES_tradnl"/>
        </w:rPr>
      </w:pPr>
    </w:p>
    <w:p w14:paraId="5DE1CE5E" w14:textId="3C18888F" w:rsidR="005569A3" w:rsidRPr="00957202" w:rsidRDefault="005569A3" w:rsidP="005569A3">
      <w:pPr>
        <w:pStyle w:val="Standarddunkelblau"/>
        <w:rPr>
          <w:b/>
          <w:sz w:val="28"/>
        </w:rPr>
      </w:pPr>
      <w:r w:rsidRPr="005D6B18">
        <w:rPr>
          <w:b/>
          <w:color w:val="CBD974"/>
          <w:sz w:val="28"/>
        </w:rPr>
        <w:t>Module C</w:t>
      </w:r>
      <w:r w:rsidRPr="00DF1BD3">
        <w:rPr>
          <w:b/>
          <w:color w:val="CBD974"/>
          <w:sz w:val="28"/>
        </w:rPr>
        <w:t>:</w:t>
      </w:r>
      <w:r>
        <w:rPr>
          <w:b/>
          <w:sz w:val="28"/>
        </w:rPr>
        <w:t xml:space="preserve"> </w:t>
      </w:r>
      <w:r w:rsidR="000543BE" w:rsidRPr="000543BE">
        <w:rPr>
          <w:b/>
          <w:sz w:val="28"/>
          <w:lang w:val="cs-CZ"/>
        </w:rPr>
        <w:t>Different cultures – different approaches to reasoning and algorithms in mathematics</w:t>
      </w:r>
      <w:r w:rsidR="000543BE">
        <w:rPr>
          <w:b/>
          <w:sz w:val="28"/>
          <w:lang w:val="cs-CZ"/>
        </w:rPr>
        <w:t xml:space="preserve"> </w:t>
      </w:r>
    </w:p>
    <w:p w14:paraId="14CFDECE" w14:textId="74F7EEF0" w:rsidR="005569A3" w:rsidRDefault="005569A3" w:rsidP="005569A3">
      <w:pPr>
        <w:pStyle w:val="Standarddunkelblau"/>
        <w:rPr>
          <w:rStyle w:val="2Zchn"/>
        </w:rPr>
      </w:pPr>
      <w:r w:rsidRPr="003D5014">
        <w:rPr>
          <w:rStyle w:val="2Zchn"/>
        </w:rPr>
        <w:t>Team of lecturers from the</w:t>
      </w:r>
      <w:r w:rsidDel="003D5014">
        <w:rPr>
          <w:rStyle w:val="2Zchn"/>
        </w:rPr>
        <w:t xml:space="preserve"> </w:t>
      </w:r>
      <w:r w:rsidR="000543BE">
        <w:rPr>
          <w:rStyle w:val="2Zchn"/>
        </w:rPr>
        <w:t xml:space="preserve">Vilnius </w:t>
      </w:r>
      <w:r>
        <w:rPr>
          <w:rStyle w:val="2Zchn"/>
        </w:rPr>
        <w:t>University (</w:t>
      </w:r>
      <w:r w:rsidR="000543BE">
        <w:rPr>
          <w:rStyle w:val="2Zchn"/>
        </w:rPr>
        <w:t>V</w:t>
      </w:r>
      <w:r>
        <w:rPr>
          <w:rStyle w:val="2Zchn"/>
        </w:rPr>
        <w:t xml:space="preserve">U), </w:t>
      </w:r>
      <w:r w:rsidR="000543BE">
        <w:rPr>
          <w:rStyle w:val="2Zchn"/>
        </w:rPr>
        <w:t>Lithuania</w:t>
      </w:r>
    </w:p>
    <w:p w14:paraId="05A336D1" w14:textId="77777777" w:rsidR="005569A3" w:rsidRPr="00B12200" w:rsidRDefault="005569A3" w:rsidP="005569A3">
      <w:pPr>
        <w:pStyle w:val="Standarddunkelblau"/>
        <w:rPr>
          <w:lang w:val="es-ES_tradnl"/>
        </w:rPr>
      </w:pPr>
    </w:p>
    <w:p w14:paraId="22DE6AB1" w14:textId="5D8BE7F3" w:rsidR="003F01F9" w:rsidRPr="00E86DE8" w:rsidRDefault="003F01F9" w:rsidP="003F01F9">
      <w:pPr>
        <w:pStyle w:val="Standarddunkelblau"/>
      </w:pPr>
      <w:r w:rsidRPr="003F01F9">
        <w:rPr>
          <w:lang w:val="es-ES_tradnl"/>
        </w:rPr>
        <w:t xml:space="preserve">In this module pre-service teachers are introduce to intercultural learning in mathematics using different definitions. For teacher educators we offer a short and extended version of the training module. Teacher educator can take part of activities that are most suitable for students. For preparation future teachers it is important to pay attention on students different background and experience, their cultural aspects should be appreciated. Students may perform better in mathematics when the key concepts are grounded in contexts especially recognisable from students’ daily life. Aims of this module is: 1) Introduction into the topic ‘reasoning and algorithms in mathematics’, 2) Theory and </w:t>
      </w:r>
      <w:r w:rsidRPr="00E86DE8">
        <w:t>background is based on the role of contexts in reasoning and algorithms in mathematics, understanding ethnomathematics, and on reasoning and algorithms in mathematics by Seymour Papert, 3) Connecting theory to educational practice in reasoning and algorithms in mathematics.</w:t>
      </w:r>
    </w:p>
    <w:p w14:paraId="136531A7" w14:textId="5B4E4DB0" w:rsidR="0044422E" w:rsidRPr="00E86DE8" w:rsidRDefault="0044422E" w:rsidP="0044422E">
      <w:pPr>
        <w:pStyle w:val="Standarddunkelblau"/>
      </w:pPr>
    </w:p>
    <w:p w14:paraId="66072ECE" w14:textId="77777777" w:rsidR="003F01F9" w:rsidRPr="003F01F9" w:rsidRDefault="003F01F9" w:rsidP="0044422E">
      <w:pPr>
        <w:pStyle w:val="Standarddunkelblau"/>
      </w:pPr>
    </w:p>
    <w:p w14:paraId="13ACA4A2" w14:textId="51E1DDE6" w:rsidR="005569A3" w:rsidRPr="00364BF6" w:rsidRDefault="005569A3" w:rsidP="005569A3">
      <w:pPr>
        <w:pStyle w:val="Standarddunkelblau"/>
        <w:rPr>
          <w:b/>
          <w:sz w:val="28"/>
        </w:rPr>
      </w:pPr>
      <w:r w:rsidRPr="005D6B18">
        <w:rPr>
          <w:b/>
          <w:color w:val="CBD974"/>
          <w:sz w:val="28"/>
        </w:rPr>
        <w:t>Module D</w:t>
      </w:r>
      <w:r w:rsidRPr="00DF1BD3">
        <w:rPr>
          <w:b/>
          <w:color w:val="CBD974"/>
          <w:sz w:val="28"/>
        </w:rPr>
        <w:t>:</w:t>
      </w:r>
      <w:r>
        <w:rPr>
          <w:b/>
          <w:sz w:val="28"/>
        </w:rPr>
        <w:t xml:space="preserve"> </w:t>
      </w:r>
      <w:r w:rsidR="000543BE" w:rsidRPr="000543BE">
        <w:rPr>
          <w:b/>
          <w:sz w:val="28"/>
          <w:lang w:val="cs-CZ"/>
        </w:rPr>
        <w:t>Dealing with deficiencies and excellency in the mathematics proficiency of immigrant pupils</w:t>
      </w:r>
    </w:p>
    <w:p w14:paraId="497AF982" w14:textId="3271185A" w:rsidR="005569A3" w:rsidRDefault="005569A3" w:rsidP="005569A3">
      <w:pPr>
        <w:pStyle w:val="Standarddunkelblau"/>
        <w:rPr>
          <w:rStyle w:val="2Zchn"/>
        </w:rPr>
      </w:pPr>
      <w:r w:rsidRPr="003D5014">
        <w:rPr>
          <w:rStyle w:val="2Zchn"/>
        </w:rPr>
        <w:t>Team of lecturers from the</w:t>
      </w:r>
      <w:r w:rsidDel="003D5014">
        <w:rPr>
          <w:rStyle w:val="2Zchn"/>
        </w:rPr>
        <w:t xml:space="preserve"> </w:t>
      </w:r>
      <w:r>
        <w:rPr>
          <w:rStyle w:val="2Zchn"/>
        </w:rPr>
        <w:t xml:space="preserve">University of </w:t>
      </w:r>
      <w:r w:rsidR="007B2002" w:rsidRPr="007B2002">
        <w:rPr>
          <w:rStyle w:val="2Zchn"/>
        </w:rPr>
        <w:t>Jönköping</w:t>
      </w:r>
      <w:r>
        <w:rPr>
          <w:rStyle w:val="2Zchn"/>
        </w:rPr>
        <w:t xml:space="preserve"> (</w:t>
      </w:r>
      <w:r w:rsidR="000543BE">
        <w:rPr>
          <w:rStyle w:val="2Zchn"/>
        </w:rPr>
        <w:t>SEC</w:t>
      </w:r>
      <w:r>
        <w:rPr>
          <w:rStyle w:val="2Zchn"/>
        </w:rPr>
        <w:t xml:space="preserve">), </w:t>
      </w:r>
      <w:r w:rsidR="000543BE">
        <w:rPr>
          <w:rStyle w:val="2Zchn"/>
        </w:rPr>
        <w:t>Sweden</w:t>
      </w:r>
    </w:p>
    <w:p w14:paraId="0DC2BAC9" w14:textId="77777777" w:rsidR="005569A3" w:rsidRPr="00B12200" w:rsidRDefault="005569A3" w:rsidP="005569A3">
      <w:pPr>
        <w:pStyle w:val="Standarddunkelblau"/>
        <w:rPr>
          <w:lang w:val="es-ES_tradnl"/>
        </w:rPr>
      </w:pPr>
    </w:p>
    <w:p w14:paraId="0EF24C3B" w14:textId="01F21A0B" w:rsidR="000543BE" w:rsidRPr="003F01F9" w:rsidRDefault="003F01F9" w:rsidP="003F01F9">
      <w:pPr>
        <w:pStyle w:val="Standarddunkelblau"/>
        <w:rPr>
          <w:lang w:val="es-ES_tradnl"/>
        </w:rPr>
      </w:pPr>
      <w:r w:rsidRPr="003F01F9">
        <w:rPr>
          <w:lang w:val="es-ES_tradnl"/>
        </w:rPr>
        <w:t>The aim of this module is to enable prospective teachers to foster an appreciative classroom atmosphere, create a good and shared learning environment, and develop teaching approaches in accordance to the different achievement levels of their pupils. The module will prepare prospective teachers to work with immigrant pupils of secondary school age and above – all of them having widely divergent learning backgrounds in mathematics. On the one hand, there are those students who did not learn basic arithmetic operations or left school with only primary school knowledge. On the other hand, there are those pupils who may know mathematics on a level far ahead of the local or national curriculum. The public rhetoric about immigrant pupils often follows a deficiency perspective. But in this module we will not only consider possible deficits, but will also take a strength-oriented perspective – and thus prepare prospective teachers for immigrant pupils who excel the local or national curriculum in parts (or entirely).</w:t>
      </w:r>
    </w:p>
    <w:p w14:paraId="4B75CF8F" w14:textId="59D58DD0" w:rsidR="00E86DE8" w:rsidRDefault="00E86DE8">
      <w:pPr>
        <w:rPr>
          <w:rFonts w:ascii="Avenir Book" w:hAnsi="Avenir Book"/>
          <w:color w:val="25487B"/>
          <w:lang w:val="en-GB"/>
        </w:rPr>
      </w:pPr>
      <w:r>
        <w:rPr>
          <w:rFonts w:ascii="Avenir Book" w:hAnsi="Avenir Book"/>
        </w:rPr>
        <w:br w:type="page"/>
      </w:r>
    </w:p>
    <w:p w14:paraId="70AE5C12" w14:textId="77777777" w:rsidR="003F01F9" w:rsidRDefault="003F01F9" w:rsidP="003F01F9">
      <w:pPr>
        <w:pStyle w:val="Standarddunkelblau"/>
        <w:rPr>
          <w:rFonts w:ascii="Avenir Book" w:hAnsi="Avenir Book"/>
        </w:rPr>
      </w:pPr>
    </w:p>
    <w:p w14:paraId="561C954E" w14:textId="263807C3" w:rsidR="005569A3" w:rsidRPr="000543BE" w:rsidRDefault="005569A3" w:rsidP="000543BE">
      <w:pPr>
        <w:pStyle w:val="Standarddunkelblau"/>
        <w:rPr>
          <w:b/>
          <w:sz w:val="28"/>
        </w:rPr>
      </w:pPr>
      <w:r w:rsidRPr="005D6B18">
        <w:rPr>
          <w:b/>
          <w:color w:val="CBD974"/>
          <w:sz w:val="28"/>
        </w:rPr>
        <w:t>Module E</w:t>
      </w:r>
      <w:r w:rsidRPr="00DF1BD3">
        <w:rPr>
          <w:b/>
          <w:color w:val="CBD974"/>
          <w:sz w:val="28"/>
        </w:rPr>
        <w:t>:</w:t>
      </w:r>
      <w:r>
        <w:rPr>
          <w:b/>
          <w:sz w:val="28"/>
        </w:rPr>
        <w:t xml:space="preserve"> </w:t>
      </w:r>
      <w:r w:rsidR="000543BE" w:rsidRPr="000543BE">
        <w:rPr>
          <w:b/>
          <w:sz w:val="28"/>
        </w:rPr>
        <w:t>Relevance of language in mathematics education</w:t>
      </w:r>
    </w:p>
    <w:p w14:paraId="78C37E77" w14:textId="717AC100" w:rsidR="005569A3" w:rsidRPr="00364BF6" w:rsidRDefault="005569A3" w:rsidP="005569A3">
      <w:pPr>
        <w:pStyle w:val="Standarddunkelblau"/>
        <w:rPr>
          <w:rStyle w:val="2Zchn"/>
          <w:b w:val="0"/>
        </w:rPr>
      </w:pPr>
      <w:r w:rsidRPr="003D5014">
        <w:rPr>
          <w:rStyle w:val="2Zchn"/>
        </w:rPr>
        <w:t>Team of lecturers from the</w:t>
      </w:r>
      <w:r w:rsidDel="003D5014">
        <w:rPr>
          <w:rStyle w:val="2Zchn"/>
        </w:rPr>
        <w:t xml:space="preserve"> </w:t>
      </w:r>
      <w:r>
        <w:rPr>
          <w:rStyle w:val="2Zchn"/>
        </w:rPr>
        <w:t xml:space="preserve">University of </w:t>
      </w:r>
      <w:r w:rsidR="000543BE">
        <w:rPr>
          <w:rStyle w:val="2Zchn"/>
        </w:rPr>
        <w:t>Utrecht</w:t>
      </w:r>
      <w:r>
        <w:rPr>
          <w:rStyle w:val="2Zchn"/>
        </w:rPr>
        <w:t xml:space="preserve"> (U</w:t>
      </w:r>
      <w:r w:rsidR="000543BE">
        <w:rPr>
          <w:rStyle w:val="2Zchn"/>
        </w:rPr>
        <w:t>U</w:t>
      </w:r>
      <w:r>
        <w:rPr>
          <w:rStyle w:val="2Zchn"/>
        </w:rPr>
        <w:t xml:space="preserve">), </w:t>
      </w:r>
      <w:r w:rsidR="006A7A5C">
        <w:rPr>
          <w:rStyle w:val="2Zchn"/>
        </w:rPr>
        <w:t xml:space="preserve">The </w:t>
      </w:r>
      <w:r w:rsidR="000543BE">
        <w:rPr>
          <w:rStyle w:val="2Zchn"/>
        </w:rPr>
        <w:t>Netherlands</w:t>
      </w:r>
    </w:p>
    <w:p w14:paraId="7ED78A32" w14:textId="77777777" w:rsidR="005569A3" w:rsidRPr="00B12200" w:rsidRDefault="005569A3" w:rsidP="005569A3">
      <w:pPr>
        <w:pStyle w:val="Standarddunkelblau"/>
        <w:rPr>
          <w:lang w:val="es-ES_tradnl"/>
        </w:rPr>
      </w:pPr>
    </w:p>
    <w:p w14:paraId="0A0837E6" w14:textId="0426848E" w:rsidR="000F0EC5" w:rsidRDefault="00FB4684" w:rsidP="00A70B9D">
      <w:pPr>
        <w:pStyle w:val="Standarddunkelblau"/>
      </w:pPr>
      <w:r w:rsidRPr="00C67FEE">
        <w:t>The m</w:t>
      </w:r>
      <w:r w:rsidR="00A70B9D" w:rsidRPr="00C67FEE">
        <w:t>odule will enable prospective teachers to</w:t>
      </w:r>
      <w:r w:rsidR="00C67FEE">
        <w:t xml:space="preserve"> i</w:t>
      </w:r>
      <w:r w:rsidR="00A70B9D" w:rsidRPr="00C67FEE">
        <w:t>nvestigate the role of language in maths education</w:t>
      </w:r>
      <w:r w:rsidR="00C67FEE">
        <w:t>, b</w:t>
      </w:r>
      <w:r w:rsidR="00A70B9D" w:rsidRPr="00C67FEE">
        <w:t>ecome aware of connections between street, school and special language for mathematical concepts and procedures</w:t>
      </w:r>
      <w:r w:rsidR="00B07009">
        <w:t>, and</w:t>
      </w:r>
      <w:r w:rsidR="00A70B9D" w:rsidRPr="00C67FEE">
        <w:t xml:space="preserve"> </w:t>
      </w:r>
      <w:r w:rsidR="00C67FEE">
        <w:t>l</w:t>
      </w:r>
      <w:r w:rsidR="00A70B9D" w:rsidRPr="00C67FEE">
        <w:t>earn to develop scaffolding strategies for their pupils in language-oriented maths lessons</w:t>
      </w:r>
      <w:r w:rsidR="00C67FEE">
        <w:t>.</w:t>
      </w:r>
      <w:r w:rsidRPr="00C67FEE">
        <w:t xml:space="preserve"> </w:t>
      </w:r>
      <w:r w:rsidR="00A70B9D" w:rsidRPr="00C67FEE">
        <w:t>The module focus on how to support pupils, who are at different stages of acquiring a second language, in learning maths and science in this second langua</w:t>
      </w:r>
      <w:r w:rsidR="00C67FEE">
        <w:t>ge</w:t>
      </w:r>
      <w:r w:rsidR="00A70B9D" w:rsidRPr="00C67FEE">
        <w:t>.</w:t>
      </w:r>
      <w:r w:rsidRPr="00C67FEE">
        <w:t xml:space="preserve"> </w:t>
      </w:r>
      <w:r w:rsidR="00A70B9D" w:rsidRPr="00C67FEE">
        <w:t>One hindering aspect might be that due to language barriers immigr</w:t>
      </w:r>
      <w:r w:rsidR="00C67FEE">
        <w:t>ant pupils do not ask questions</w:t>
      </w:r>
      <w:r w:rsidR="00A70B9D" w:rsidRPr="00C67FEE">
        <w:t>. The absence of questions might be misinterpreted by the teacher as pupils having understood the lesson’s topic. Furthermore, due to language barriers immigrant pupils might talk in short or incorrect sentences, which do not reflect their (higher) level of comprehension. This results in pupils’ limited understanding.</w:t>
      </w:r>
      <w:r w:rsidRPr="00C67FEE">
        <w:t xml:space="preserve"> </w:t>
      </w:r>
      <w:r w:rsidR="00A70B9D" w:rsidRPr="00C67FEE">
        <w:t>Ways to influence these teaching and learning strategies are to a change the roles of teacher and pupils by giving minority pupils an active contribution to the teaching-learning process. Furthermore, tasks are needed that evoke language production and that are set in contexts that engage pupils in discussion and encourage them to find and formulate their own solutions.</w:t>
      </w:r>
      <w:r w:rsidRPr="00C67FEE">
        <w:t xml:space="preserve"> </w:t>
      </w:r>
      <w:r w:rsidR="00A70B9D" w:rsidRPr="00C67FEE">
        <w:t xml:space="preserve">Furthermore, as dialogue and communication are important for learning, discussion can be promoted by implementing “thinking together” lessons. </w:t>
      </w:r>
    </w:p>
    <w:p w14:paraId="09512B38" w14:textId="09F3A7D6" w:rsidR="00C67FEE" w:rsidRDefault="00C67FEE" w:rsidP="00A70B9D">
      <w:pPr>
        <w:pStyle w:val="Standarddunkelblau"/>
      </w:pPr>
    </w:p>
    <w:p w14:paraId="637A81D3" w14:textId="77777777" w:rsidR="00C67FEE" w:rsidRPr="00C67FEE" w:rsidRDefault="00C67FEE" w:rsidP="00A70B9D">
      <w:pPr>
        <w:pStyle w:val="Standarddunkelblau"/>
      </w:pPr>
    </w:p>
    <w:p w14:paraId="59D0B617" w14:textId="24E06116" w:rsidR="00DF1BD3" w:rsidRPr="000543BE" w:rsidRDefault="005569A3" w:rsidP="000543BE">
      <w:pPr>
        <w:pStyle w:val="Standarddunkelblau"/>
        <w:rPr>
          <w:b/>
          <w:sz w:val="28"/>
        </w:rPr>
      </w:pPr>
      <w:r w:rsidRPr="005D6B18">
        <w:rPr>
          <w:b/>
          <w:color w:val="CBD974"/>
          <w:sz w:val="28"/>
        </w:rPr>
        <w:t>Module F</w:t>
      </w:r>
      <w:r w:rsidRPr="00DF1BD3">
        <w:rPr>
          <w:b/>
          <w:color w:val="CBD974"/>
          <w:sz w:val="28"/>
        </w:rPr>
        <w:t>:</w:t>
      </w:r>
      <w:r>
        <w:rPr>
          <w:b/>
          <w:sz w:val="28"/>
        </w:rPr>
        <w:t xml:space="preserve"> </w:t>
      </w:r>
      <w:r w:rsidR="000543BE" w:rsidRPr="000543BE">
        <w:rPr>
          <w:b/>
          <w:sz w:val="28"/>
        </w:rPr>
        <w:t>Intercultural mathematics learning outside of school</w:t>
      </w:r>
    </w:p>
    <w:p w14:paraId="2C38DCFD" w14:textId="0D5DA849" w:rsidR="00364BF6" w:rsidRPr="007B2002" w:rsidRDefault="003D5014" w:rsidP="007976E2">
      <w:pPr>
        <w:pStyle w:val="Standarddunkelblau"/>
        <w:rPr>
          <w:rStyle w:val="2Zchn"/>
        </w:rPr>
      </w:pPr>
      <w:r w:rsidRPr="003D5014">
        <w:rPr>
          <w:rStyle w:val="2Zchn"/>
        </w:rPr>
        <w:t xml:space="preserve">Team of lecturers from the </w:t>
      </w:r>
      <w:r w:rsidR="00364BF6">
        <w:rPr>
          <w:rStyle w:val="2Zchn"/>
        </w:rPr>
        <w:t xml:space="preserve">University of </w:t>
      </w:r>
      <w:r w:rsidR="007B2002" w:rsidRPr="007B2002">
        <w:rPr>
          <w:rStyle w:val="2Zchn"/>
        </w:rPr>
        <w:t xml:space="preserve">Constantine the Philosopher </w:t>
      </w:r>
      <w:r w:rsidR="005569A3">
        <w:rPr>
          <w:rStyle w:val="2Zchn"/>
        </w:rPr>
        <w:t>(</w:t>
      </w:r>
      <w:r w:rsidR="000543BE">
        <w:rPr>
          <w:rStyle w:val="2Zchn"/>
        </w:rPr>
        <w:t>CPU</w:t>
      </w:r>
      <w:r w:rsidR="005569A3">
        <w:rPr>
          <w:rStyle w:val="2Zchn"/>
        </w:rPr>
        <w:t>)</w:t>
      </w:r>
      <w:r w:rsidR="00364BF6">
        <w:rPr>
          <w:rStyle w:val="2Zchn"/>
        </w:rPr>
        <w:t xml:space="preserve">, </w:t>
      </w:r>
      <w:r w:rsidR="000543BE">
        <w:rPr>
          <w:rStyle w:val="2Zchn"/>
        </w:rPr>
        <w:t>Slovakia</w:t>
      </w:r>
    </w:p>
    <w:p w14:paraId="1C829514" w14:textId="77777777" w:rsidR="00364BF6" w:rsidRPr="003F01F9" w:rsidRDefault="00364BF6" w:rsidP="007976E2">
      <w:pPr>
        <w:pStyle w:val="Standarddunkelblau"/>
      </w:pPr>
    </w:p>
    <w:p w14:paraId="2B8616F9" w14:textId="319858F3" w:rsidR="003F01F9" w:rsidRPr="003F01F9" w:rsidRDefault="003F01F9" w:rsidP="003F01F9">
      <w:pPr>
        <w:pStyle w:val="Standarddunkelblau"/>
      </w:pPr>
      <w:r w:rsidRPr="003F01F9">
        <w:t>„Let’s create our common space, little piece of our common World, full of game and joy. “ This is the message of education program entitled Architects. The target group of the program are pupils of 3rd – 9th grade at primary school who in the role of architects propose a</w:t>
      </w:r>
      <w:r w:rsidR="00C67FEE">
        <w:t xml:space="preserve"> </w:t>
      </w:r>
      <w:r w:rsidRPr="003F01F9">
        <w:t>new functional use of the concrete area. They are focused on the area which is well known and in which they have better experiences than adults. Thus their attention is aimed at the game and proposal of a</w:t>
      </w:r>
      <w:r w:rsidR="00C67FEE">
        <w:t xml:space="preserve"> </w:t>
      </w:r>
      <w:r w:rsidRPr="003F01F9">
        <w:t>new children playground. The program Architects presents Cross-curricular learning which connects educational content of several teaching subjects especially mathematics, geography and computer science. Duration of the program is at least 4 lessons (180 minutes), but there is possibility to realize it as a</w:t>
      </w:r>
      <w:r w:rsidR="00C67FEE">
        <w:t xml:space="preserve"> </w:t>
      </w:r>
      <w:r w:rsidRPr="003F01F9">
        <w:t>long-term pupil’s project. Realisation of the program allows connection of several pedagogic approaches e.g. Outdoor education, Inquiry-based learning (Project-based learning), Role playing, use of ICT in education, Adventure pedagogy principles etc. Purpose of the Module is to introduce education program Architects to the students of teaching training studies (students of Initial Teachers Education as an alternative for modern, active, multidisciplinary education. Through the individual activities students are gradually familiarized with a</w:t>
      </w:r>
      <w:r w:rsidR="00C67FEE">
        <w:t xml:space="preserve"> </w:t>
      </w:r>
      <w:r w:rsidRPr="003F01F9">
        <w:t xml:space="preserve">content of education program, methods and forms of learning used as well as with topic of intercultural education. </w:t>
      </w:r>
    </w:p>
    <w:p w14:paraId="4329222A" w14:textId="77777777" w:rsidR="000F0EC5" w:rsidRPr="00B12200" w:rsidRDefault="000F0EC5" w:rsidP="000F0EC5">
      <w:pPr>
        <w:pStyle w:val="Standarddunkelblau"/>
        <w:rPr>
          <w:lang w:val="es-ES_tradnl"/>
        </w:rPr>
      </w:pPr>
    </w:p>
    <w:p w14:paraId="1C108B16" w14:textId="4700A352" w:rsidR="00957202" w:rsidRPr="00364BF6" w:rsidRDefault="005569A3" w:rsidP="007976E2">
      <w:pPr>
        <w:pStyle w:val="Standarddunkelblau"/>
        <w:rPr>
          <w:b/>
          <w:sz w:val="28"/>
        </w:rPr>
      </w:pPr>
      <w:r w:rsidRPr="005D6B18">
        <w:rPr>
          <w:b/>
          <w:color w:val="CBD974"/>
          <w:sz w:val="28"/>
        </w:rPr>
        <w:t>Module G</w:t>
      </w:r>
      <w:r w:rsidRPr="00DF1BD3">
        <w:rPr>
          <w:b/>
          <w:color w:val="CBD974"/>
          <w:sz w:val="28"/>
        </w:rPr>
        <w:t>:</w:t>
      </w:r>
      <w:r>
        <w:rPr>
          <w:b/>
          <w:sz w:val="28"/>
        </w:rPr>
        <w:t xml:space="preserve"> </w:t>
      </w:r>
      <w:r w:rsidR="00957202" w:rsidRPr="00364BF6">
        <w:rPr>
          <w:b/>
          <w:sz w:val="28"/>
        </w:rPr>
        <w:t xml:space="preserve">Assessment in </w:t>
      </w:r>
      <w:r w:rsidR="000543BE">
        <w:rPr>
          <w:b/>
          <w:sz w:val="28"/>
        </w:rPr>
        <w:t>mathematics / informatics</w:t>
      </w:r>
      <w:r w:rsidR="00957202" w:rsidRPr="00364BF6">
        <w:rPr>
          <w:b/>
          <w:sz w:val="28"/>
        </w:rPr>
        <w:t xml:space="preserve"> in multicultural contexts</w:t>
      </w:r>
    </w:p>
    <w:p w14:paraId="41B49F10" w14:textId="77777777" w:rsidR="00364BF6" w:rsidRPr="003F01F9" w:rsidRDefault="00364BF6" w:rsidP="007976E2">
      <w:pPr>
        <w:pStyle w:val="Standarddunkelblau"/>
      </w:pPr>
    </w:p>
    <w:p w14:paraId="1915BC26" w14:textId="7E864951" w:rsidR="00957202" w:rsidRPr="003F01F9" w:rsidRDefault="00957202" w:rsidP="007976E2">
      <w:pPr>
        <w:pStyle w:val="Standarddunkelblau"/>
      </w:pPr>
      <w:r w:rsidRPr="003F01F9">
        <w:t>The main aim of this module is to enable prospective teachers to become ‘assessment literate’ with respect to multicultural contexts. According to literature being ’Assessment literate’ means that prospective teachers have “a repertoire of skills and understandings to design quality assessments and to use achievement standards and evidence as a means by which to discern, monitor and improve learning as well as judge the qualities of student work”.</w:t>
      </w:r>
      <w:r w:rsidR="003D5014" w:rsidRPr="003F01F9">
        <w:t xml:space="preserve"> </w:t>
      </w:r>
      <w:r w:rsidRPr="003F01F9">
        <w:t>Therefore, this module aims to introduce prospective teachers to various procedures and help them develop skills that will allow them to take into account pupils’ diversity and support them to address issues of equity and social justice.</w:t>
      </w:r>
    </w:p>
    <w:p w14:paraId="366CCF32" w14:textId="77777777" w:rsidR="00F80FF0" w:rsidRDefault="00F80FF0">
      <w:pPr>
        <w:rPr>
          <w:rFonts w:ascii="Calibri" w:eastAsia="Times New Roman" w:hAnsi="Calibri" w:cs="Times New Roman"/>
          <w:b/>
          <w:bCs/>
          <w:color w:val="B42B4D"/>
          <w:sz w:val="28"/>
          <w:szCs w:val="28"/>
          <w:lang w:val="en-GB" w:eastAsia="cs-CZ"/>
        </w:rPr>
      </w:pPr>
      <w:r>
        <w:rPr>
          <w:rFonts w:ascii="Calibri" w:eastAsia="Times New Roman" w:hAnsi="Calibri" w:cs="Times New Roman"/>
          <w:b/>
          <w:bCs/>
          <w:color w:val="B42B4D"/>
          <w:sz w:val="28"/>
          <w:szCs w:val="28"/>
          <w:lang w:val="en-GB" w:eastAsia="cs-CZ"/>
        </w:rPr>
        <w:br w:type="page"/>
      </w:r>
    </w:p>
    <w:p w14:paraId="25DB06F8" w14:textId="59A8A91E" w:rsidR="003D5014" w:rsidRPr="000D0920" w:rsidRDefault="003D5014" w:rsidP="000F0EC5">
      <w:pPr>
        <w:pBdr>
          <w:bottom w:val="single" w:sz="6" w:space="1" w:color="B42B4D"/>
        </w:pBdr>
        <w:spacing w:after="0" w:line="240" w:lineRule="auto"/>
        <w:rPr>
          <w:rFonts w:ascii="Calibri" w:eastAsia="Times New Roman" w:hAnsi="Calibri" w:cs="Times New Roman"/>
          <w:b/>
          <w:bCs/>
          <w:color w:val="B42B4D"/>
          <w:sz w:val="32"/>
          <w:szCs w:val="32"/>
          <w:lang w:val="en-GB" w:eastAsia="cs-CZ"/>
        </w:rPr>
      </w:pPr>
      <w:r w:rsidRPr="000D0920">
        <w:rPr>
          <w:rFonts w:ascii="Calibri" w:eastAsia="Times New Roman" w:hAnsi="Calibri" w:cs="Times New Roman"/>
          <w:b/>
          <w:bCs/>
          <w:color w:val="B42B4D"/>
          <w:sz w:val="32"/>
          <w:szCs w:val="32"/>
          <w:lang w:val="en-GB" w:eastAsia="cs-CZ"/>
        </w:rPr>
        <w:lastRenderedPageBreak/>
        <w:t>Schedule</w:t>
      </w:r>
    </w:p>
    <w:p w14:paraId="25AFF260" w14:textId="30393B41" w:rsidR="0032529F" w:rsidRDefault="0032529F">
      <w:pPr>
        <w:rPr>
          <w:lang w:val="en-GB"/>
        </w:rPr>
      </w:pPr>
      <w:r>
        <w:rPr>
          <w:rFonts w:ascii="Calibri" w:eastAsia="Times New Roman" w:hAnsi="Calibri" w:cs="Times New Roman"/>
          <w:b/>
          <w:bCs/>
          <w:color w:val="25487B"/>
          <w:sz w:val="26"/>
          <w:szCs w:val="26"/>
          <w:lang w:val="en-GB" w:eastAsia="cs-CZ"/>
        </w:rPr>
        <w:t>Arrival and Registration - Sunday</w:t>
      </w:r>
      <w:r w:rsidRPr="00087F9A">
        <w:rPr>
          <w:rFonts w:ascii="Calibri" w:eastAsia="Times New Roman" w:hAnsi="Calibri" w:cs="Times New Roman"/>
          <w:b/>
          <w:bCs/>
          <w:color w:val="25487B"/>
          <w:sz w:val="26"/>
          <w:szCs w:val="26"/>
          <w:lang w:val="en-GB" w:eastAsia="cs-CZ"/>
        </w:rPr>
        <w:t xml:space="preserve"> 2</w:t>
      </w:r>
      <w:r>
        <w:rPr>
          <w:rFonts w:ascii="Calibri" w:eastAsia="Times New Roman" w:hAnsi="Calibri" w:cs="Times New Roman"/>
          <w:b/>
          <w:bCs/>
          <w:color w:val="25487B"/>
          <w:sz w:val="26"/>
          <w:szCs w:val="26"/>
          <w:lang w:val="en-GB" w:eastAsia="cs-CZ"/>
        </w:rPr>
        <w:t>3</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bl>
      <w:tblPr>
        <w:tblW w:w="5078" w:type="pct"/>
        <w:tblCellMar>
          <w:left w:w="70" w:type="dxa"/>
          <w:right w:w="70" w:type="dxa"/>
        </w:tblCellMar>
        <w:tblLook w:val="04A0" w:firstRow="1" w:lastRow="0" w:firstColumn="1" w:lastColumn="0" w:noHBand="0" w:noVBand="1"/>
      </w:tblPr>
      <w:tblGrid>
        <w:gridCol w:w="1417"/>
        <w:gridCol w:w="4956"/>
        <w:gridCol w:w="567"/>
        <w:gridCol w:w="2271"/>
      </w:tblGrid>
      <w:tr w:rsidR="000D0920" w:rsidRPr="00E56A7E" w14:paraId="41DC06A6" w14:textId="77777777" w:rsidTr="0026734C">
        <w:trPr>
          <w:trHeight w:val="261"/>
        </w:trPr>
        <w:tc>
          <w:tcPr>
            <w:tcW w:w="5000" w:type="pct"/>
            <w:gridSpan w:val="4"/>
            <w:tcBorders>
              <w:top w:val="nil"/>
              <w:left w:val="nil"/>
              <w:bottom w:val="double" w:sz="6" w:space="0" w:color="auto"/>
              <w:right w:val="nil"/>
            </w:tcBorders>
            <w:shd w:val="clear" w:color="000000" w:fill="FFFFFF"/>
            <w:noWrap/>
            <w:hideMark/>
          </w:tcPr>
          <w:p w14:paraId="5533DE17" w14:textId="3BF99219" w:rsidR="000D0920" w:rsidRPr="00E56A7E" w:rsidRDefault="000D0920" w:rsidP="000D0920">
            <w:pPr>
              <w:spacing w:after="0" w:line="240" w:lineRule="auto"/>
              <w:rPr>
                <w:rFonts w:ascii="Arial" w:eastAsia="Times New Roman" w:hAnsi="Arial" w:cs="Arial"/>
                <w:b/>
                <w:bCs/>
                <w:color w:val="25487B"/>
                <w:sz w:val="26"/>
                <w:szCs w:val="26"/>
                <w:lang w:val="en-GB" w:eastAsia="cs-CZ"/>
              </w:rPr>
            </w:pPr>
            <w:r>
              <w:rPr>
                <w:rFonts w:ascii="Calibri" w:eastAsia="Times New Roman" w:hAnsi="Calibri" w:cs="Times New Roman"/>
                <w:b/>
                <w:bCs/>
                <w:color w:val="25487B"/>
                <w:sz w:val="26"/>
                <w:szCs w:val="26"/>
                <w:lang w:val="en-GB" w:eastAsia="cs-CZ"/>
              </w:rPr>
              <w:t>Monday</w:t>
            </w:r>
            <w:r w:rsidRPr="00087F9A">
              <w:rPr>
                <w:rFonts w:ascii="Calibri" w:eastAsia="Times New Roman" w:hAnsi="Calibri" w:cs="Times New Roman"/>
                <w:b/>
                <w:bCs/>
                <w:color w:val="25487B"/>
                <w:sz w:val="26"/>
                <w:szCs w:val="26"/>
                <w:lang w:val="en-GB" w:eastAsia="cs-CZ"/>
              </w:rPr>
              <w:t xml:space="preserve"> 2</w:t>
            </w:r>
            <w:r>
              <w:rPr>
                <w:rFonts w:ascii="Calibri" w:eastAsia="Times New Roman" w:hAnsi="Calibri" w:cs="Times New Roman"/>
                <w:b/>
                <w:bCs/>
                <w:color w:val="25487B"/>
                <w:sz w:val="26"/>
                <w:szCs w:val="26"/>
                <w:lang w:val="en-GB" w:eastAsia="cs-CZ"/>
              </w:rPr>
              <w:t>4</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c>
      </w:tr>
      <w:tr w:rsidR="00785564" w:rsidRPr="00E56A7E" w14:paraId="041CD342" w14:textId="77777777" w:rsidTr="0026734C">
        <w:trPr>
          <w:trHeight w:val="321"/>
        </w:trPr>
        <w:tc>
          <w:tcPr>
            <w:tcW w:w="769" w:type="pct"/>
            <w:tcBorders>
              <w:top w:val="nil"/>
              <w:left w:val="double" w:sz="6" w:space="0" w:color="auto"/>
              <w:bottom w:val="single" w:sz="4" w:space="0" w:color="auto"/>
              <w:right w:val="single" w:sz="4" w:space="0" w:color="auto"/>
            </w:tcBorders>
            <w:shd w:val="clear" w:color="000000" w:fill="CBD974"/>
            <w:hideMark/>
          </w:tcPr>
          <w:p w14:paraId="30F7F688" w14:textId="77777777" w:rsidR="00785564" w:rsidRPr="00E56A7E" w:rsidRDefault="00785564" w:rsidP="000543BE">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231" w:type="pct"/>
            <w:gridSpan w:val="3"/>
            <w:tcBorders>
              <w:top w:val="double" w:sz="6" w:space="0" w:color="auto"/>
              <w:left w:val="double" w:sz="6" w:space="0" w:color="auto"/>
              <w:bottom w:val="single" w:sz="4" w:space="0" w:color="auto"/>
              <w:right w:val="double" w:sz="6" w:space="0" w:color="auto"/>
            </w:tcBorders>
            <w:shd w:val="clear" w:color="000000" w:fill="CBD974"/>
            <w:hideMark/>
          </w:tcPr>
          <w:p w14:paraId="70478DEE" w14:textId="465E2662" w:rsidR="00785564" w:rsidRPr="00E56A7E" w:rsidRDefault="00785564" w:rsidP="000543BE">
            <w:pPr>
              <w:spacing w:after="0" w:line="240" w:lineRule="auto"/>
              <w:jc w:val="center"/>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r>
      <w:tr w:rsidR="0044422E" w:rsidRPr="00E56A7E" w14:paraId="5B5C54E0" w14:textId="77777777" w:rsidTr="0026734C">
        <w:trPr>
          <w:trHeight w:val="646"/>
        </w:trPr>
        <w:tc>
          <w:tcPr>
            <w:tcW w:w="769" w:type="pct"/>
            <w:tcBorders>
              <w:top w:val="single" w:sz="4" w:space="0" w:color="auto"/>
              <w:left w:val="double" w:sz="6" w:space="0" w:color="auto"/>
              <w:bottom w:val="single" w:sz="4" w:space="0" w:color="auto"/>
              <w:right w:val="single" w:sz="4" w:space="0" w:color="auto"/>
            </w:tcBorders>
            <w:shd w:val="clear" w:color="auto" w:fill="auto"/>
            <w:vAlign w:val="center"/>
            <w:hideMark/>
          </w:tcPr>
          <w:p w14:paraId="60E13EC0" w14:textId="675BA8F1" w:rsidR="0044422E" w:rsidRPr="00E56A7E" w:rsidRDefault="0044422E"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10:00 - 1</w:t>
            </w:r>
            <w:r w:rsidR="004129AF">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00</w:t>
            </w:r>
          </w:p>
        </w:tc>
        <w:tc>
          <w:tcPr>
            <w:tcW w:w="4231" w:type="pct"/>
            <w:gridSpan w:val="3"/>
            <w:tcBorders>
              <w:top w:val="single" w:sz="4" w:space="0" w:color="auto"/>
              <w:left w:val="nil"/>
              <w:bottom w:val="single" w:sz="4" w:space="0" w:color="auto"/>
              <w:right w:val="double" w:sz="6" w:space="0" w:color="auto"/>
            </w:tcBorders>
            <w:shd w:val="clear" w:color="000000" w:fill="FFFFFF"/>
            <w:vAlign w:val="center"/>
          </w:tcPr>
          <w:p w14:paraId="21B98191" w14:textId="77777777" w:rsidR="00785564" w:rsidRDefault="00785564" w:rsidP="000543BE">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A</w:t>
            </w:r>
          </w:p>
          <w:p w14:paraId="2A2B54AE" w14:textId="7BCF55DA" w:rsidR="0044422E" w:rsidRPr="0044422E" w:rsidRDefault="004129AF" w:rsidP="000D0920">
            <w:pPr>
              <w:spacing w:after="0" w:line="240" w:lineRule="auto"/>
              <w:jc w:val="center"/>
              <w:rPr>
                <w:rFonts w:ascii="Calibri" w:eastAsia="Times New Roman" w:hAnsi="Calibri" w:cs="Times New Roman"/>
                <w:color w:val="25487B"/>
                <w:lang w:val="en-GB" w:eastAsia="cs-CZ"/>
              </w:rPr>
            </w:pPr>
            <w:r w:rsidRPr="00785564">
              <w:rPr>
                <w:rFonts w:ascii="Calibri" w:eastAsia="Times New Roman" w:hAnsi="Calibri" w:cs="Times New Roman"/>
                <w:b/>
                <w:color w:val="25487B"/>
                <w:lang w:val="en-US" w:eastAsia="cs-CZ"/>
              </w:rPr>
              <w:t xml:space="preserve">Introducing to Lithuanian culture: </w:t>
            </w:r>
            <w:r w:rsidR="00295BB7">
              <w:rPr>
                <w:rFonts w:ascii="Calibri" w:eastAsia="Times New Roman" w:hAnsi="Calibri" w:cs="Times New Roman"/>
                <w:b/>
                <w:color w:val="25487B"/>
                <w:lang w:val="en-US" w:eastAsia="cs-CZ"/>
              </w:rPr>
              <w:t xml:space="preserve">The </w:t>
            </w:r>
            <w:r w:rsidRPr="00785564">
              <w:rPr>
                <w:rFonts w:ascii="Calibri" w:eastAsia="Times New Roman" w:hAnsi="Calibri" w:cs="Times New Roman"/>
                <w:b/>
                <w:color w:val="25487B"/>
                <w:lang w:val="en-US" w:eastAsia="cs-CZ"/>
              </w:rPr>
              <w:t>Open</w:t>
            </w:r>
            <w:r w:rsidR="00295BB7">
              <w:rPr>
                <w:rFonts w:ascii="Calibri" w:eastAsia="Times New Roman" w:hAnsi="Calibri" w:cs="Times New Roman"/>
                <w:b/>
                <w:color w:val="25487B"/>
                <w:lang w:val="en-US" w:eastAsia="cs-CZ"/>
              </w:rPr>
              <w:t>-</w:t>
            </w:r>
            <w:r w:rsidRPr="00785564">
              <w:rPr>
                <w:rFonts w:ascii="Calibri" w:eastAsia="Times New Roman" w:hAnsi="Calibri" w:cs="Times New Roman"/>
                <w:b/>
                <w:color w:val="25487B"/>
                <w:lang w:val="en-US" w:eastAsia="cs-CZ"/>
              </w:rPr>
              <w:t>Air museum</w:t>
            </w:r>
            <w:r w:rsidR="00295BB7">
              <w:rPr>
                <w:rFonts w:ascii="Calibri" w:eastAsia="Times New Roman" w:hAnsi="Calibri" w:cs="Times New Roman"/>
                <w:b/>
                <w:color w:val="25487B"/>
                <w:lang w:val="en-US" w:eastAsia="cs-CZ"/>
              </w:rPr>
              <w:t xml:space="preserve"> of Lithuania</w:t>
            </w:r>
          </w:p>
        </w:tc>
      </w:tr>
      <w:tr w:rsidR="004129AF" w:rsidRPr="00E56A7E" w14:paraId="24C1CC64" w14:textId="77777777" w:rsidTr="0026734C">
        <w:trPr>
          <w:trHeight w:val="276"/>
        </w:trPr>
        <w:tc>
          <w:tcPr>
            <w:tcW w:w="769" w:type="pct"/>
            <w:tcBorders>
              <w:top w:val="single" w:sz="4" w:space="0" w:color="auto"/>
              <w:left w:val="double" w:sz="6" w:space="0" w:color="auto"/>
              <w:bottom w:val="single" w:sz="4" w:space="0" w:color="auto"/>
              <w:right w:val="single" w:sz="4" w:space="0" w:color="auto"/>
            </w:tcBorders>
            <w:shd w:val="clear" w:color="auto" w:fill="auto"/>
            <w:vAlign w:val="center"/>
          </w:tcPr>
          <w:p w14:paraId="00310206" w14:textId="45C39C39" w:rsidR="004129AF" w:rsidRDefault="004129AF"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13:00 - 14</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231" w:type="pct"/>
            <w:gridSpan w:val="3"/>
            <w:tcBorders>
              <w:top w:val="single" w:sz="4" w:space="0" w:color="auto"/>
              <w:left w:val="nil"/>
              <w:bottom w:val="single" w:sz="4" w:space="0" w:color="auto"/>
              <w:right w:val="double" w:sz="6" w:space="0" w:color="auto"/>
            </w:tcBorders>
            <w:shd w:val="clear" w:color="000000" w:fill="FFFFFF"/>
            <w:vAlign w:val="center"/>
          </w:tcPr>
          <w:p w14:paraId="0C2C90F5" w14:textId="26D5DA6C" w:rsidR="004129AF" w:rsidRPr="00295BB7" w:rsidRDefault="004129AF" w:rsidP="000543BE">
            <w:pPr>
              <w:spacing w:after="0" w:line="240" w:lineRule="auto"/>
              <w:jc w:val="center"/>
              <w:rPr>
                <w:rFonts w:ascii="Calibri" w:eastAsia="Times New Roman" w:hAnsi="Calibri" w:cs="Times New Roman"/>
                <w:color w:val="25487B"/>
                <w:sz w:val="20"/>
                <w:szCs w:val="20"/>
                <w:lang w:val="en-US" w:eastAsia="cs-CZ"/>
              </w:rPr>
            </w:pPr>
            <w:r w:rsidRPr="00295BB7">
              <w:rPr>
                <w:rFonts w:ascii="Calibri" w:eastAsia="Times New Roman" w:hAnsi="Calibri" w:cs="Times New Roman"/>
                <w:bCs/>
                <w:color w:val="25487B"/>
                <w:sz w:val="20"/>
                <w:szCs w:val="20"/>
                <w:lang w:val="en-GB" w:eastAsia="cs-CZ"/>
              </w:rPr>
              <w:t>Lunch</w:t>
            </w:r>
          </w:p>
        </w:tc>
      </w:tr>
      <w:tr w:rsidR="004129AF" w:rsidRPr="00E56A7E" w14:paraId="31428656" w14:textId="77777777" w:rsidTr="0026734C">
        <w:trPr>
          <w:trHeight w:val="689"/>
        </w:trPr>
        <w:tc>
          <w:tcPr>
            <w:tcW w:w="769"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39CAD372" w14:textId="40207D96" w:rsidR="004129AF" w:rsidRPr="00E56A7E" w:rsidRDefault="004129AF"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14:00 - 16:0</w:t>
            </w:r>
            <w:r w:rsidRPr="00E56A7E">
              <w:rPr>
                <w:rFonts w:ascii="Calibri" w:eastAsia="Times New Roman" w:hAnsi="Calibri" w:cs="Times New Roman"/>
                <w:color w:val="25487B"/>
                <w:lang w:val="en-GB" w:eastAsia="cs-CZ"/>
              </w:rPr>
              <w:t>0</w:t>
            </w:r>
          </w:p>
        </w:tc>
        <w:tc>
          <w:tcPr>
            <w:tcW w:w="4231" w:type="pct"/>
            <w:gridSpan w:val="3"/>
            <w:tcBorders>
              <w:top w:val="single" w:sz="4" w:space="0" w:color="auto"/>
              <w:left w:val="nil"/>
              <w:bottom w:val="single" w:sz="4" w:space="0" w:color="auto"/>
              <w:right w:val="double" w:sz="6" w:space="0" w:color="auto"/>
            </w:tcBorders>
            <w:shd w:val="clear" w:color="000000" w:fill="F2F2F2"/>
            <w:vAlign w:val="center"/>
          </w:tcPr>
          <w:p w14:paraId="7028195C" w14:textId="77777777" w:rsidR="00785564" w:rsidRDefault="00785564" w:rsidP="00125958">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A</w:t>
            </w:r>
          </w:p>
          <w:p w14:paraId="0A065DA0" w14:textId="1731E4ED" w:rsidR="004129AF" w:rsidRPr="00785564" w:rsidRDefault="004129AF" w:rsidP="00125958">
            <w:pPr>
              <w:spacing w:after="0" w:line="240" w:lineRule="auto"/>
              <w:jc w:val="center"/>
              <w:rPr>
                <w:rFonts w:ascii="Calibri" w:eastAsia="Times New Roman" w:hAnsi="Calibri" w:cs="Times New Roman"/>
                <w:b/>
                <w:color w:val="25487B"/>
                <w:lang w:val="en-GB" w:eastAsia="cs-CZ"/>
              </w:rPr>
            </w:pPr>
            <w:r w:rsidRPr="00785564">
              <w:rPr>
                <w:rFonts w:ascii="Calibri" w:eastAsia="Times New Roman" w:hAnsi="Calibri" w:cs="Times New Roman"/>
                <w:b/>
                <w:bCs/>
                <w:color w:val="25487B"/>
                <w:lang w:val="en-GB" w:eastAsia="cs-CZ"/>
              </w:rPr>
              <w:t>Mathematics in traditional Lithuanian culture</w:t>
            </w:r>
          </w:p>
        </w:tc>
      </w:tr>
      <w:tr w:rsidR="00295BB7" w:rsidRPr="00E56A7E" w14:paraId="157FC3EB" w14:textId="77777777" w:rsidTr="0026734C">
        <w:trPr>
          <w:trHeight w:val="281"/>
        </w:trPr>
        <w:tc>
          <w:tcPr>
            <w:tcW w:w="769"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60286875" w14:textId="5E294BE7" w:rsidR="00295BB7" w:rsidRPr="00E56A7E" w:rsidRDefault="00295BB7"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16:00 - 16:3</w:t>
            </w:r>
            <w:r w:rsidRPr="00E56A7E">
              <w:rPr>
                <w:rFonts w:ascii="Calibri" w:eastAsia="Times New Roman" w:hAnsi="Calibri" w:cs="Times New Roman"/>
                <w:color w:val="25487B"/>
                <w:lang w:val="en-GB" w:eastAsia="cs-CZ"/>
              </w:rPr>
              <w:t>0</w:t>
            </w:r>
          </w:p>
        </w:tc>
        <w:tc>
          <w:tcPr>
            <w:tcW w:w="4231" w:type="pct"/>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66A9A730" w14:textId="62CDA74F" w:rsidR="00295BB7" w:rsidRPr="00E56A7E" w:rsidRDefault="00295BB7" w:rsidP="005D6B18">
            <w:pPr>
              <w:spacing w:after="0" w:line="240" w:lineRule="auto"/>
              <w:jc w:val="center"/>
              <w:rPr>
                <w:rFonts w:ascii="Calibri" w:eastAsia="Times New Roman" w:hAnsi="Calibri" w:cs="Times New Roman"/>
                <w:color w:val="25487B"/>
                <w:lang w:val="en-GB" w:eastAsia="cs-CZ"/>
              </w:rPr>
            </w:pPr>
            <w:r w:rsidRPr="00E56A7E">
              <w:rPr>
                <w:rFonts w:ascii="Calibri" w:eastAsia="Times New Roman" w:hAnsi="Calibri" w:cs="Times New Roman"/>
                <w:color w:val="25487B"/>
                <w:sz w:val="20"/>
                <w:szCs w:val="20"/>
                <w:lang w:val="en-GB" w:eastAsia="cs-CZ"/>
              </w:rPr>
              <w:t>Break</w:t>
            </w:r>
          </w:p>
        </w:tc>
      </w:tr>
      <w:tr w:rsidR="004129AF" w:rsidRPr="00E56A7E" w14:paraId="726969C8" w14:textId="77777777" w:rsidTr="0026734C">
        <w:trPr>
          <w:trHeight w:val="630"/>
        </w:trPr>
        <w:tc>
          <w:tcPr>
            <w:tcW w:w="769" w:type="pct"/>
            <w:tcBorders>
              <w:top w:val="nil"/>
              <w:left w:val="double" w:sz="6" w:space="0" w:color="auto"/>
              <w:bottom w:val="single" w:sz="4" w:space="0" w:color="auto"/>
              <w:right w:val="single" w:sz="4" w:space="0" w:color="auto"/>
            </w:tcBorders>
            <w:shd w:val="clear" w:color="000000" w:fill="F2F2F2"/>
            <w:vAlign w:val="center"/>
            <w:hideMark/>
          </w:tcPr>
          <w:p w14:paraId="618BBBED" w14:textId="4C4D1250" w:rsidR="004129AF" w:rsidRPr="00E56A7E" w:rsidRDefault="004129AF"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16:30 - 18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231" w:type="pct"/>
            <w:gridSpan w:val="3"/>
            <w:tcBorders>
              <w:top w:val="single" w:sz="4" w:space="0" w:color="auto"/>
              <w:left w:val="nil"/>
              <w:bottom w:val="single" w:sz="4" w:space="0" w:color="auto"/>
              <w:right w:val="double" w:sz="6" w:space="0" w:color="auto"/>
            </w:tcBorders>
            <w:shd w:val="clear" w:color="000000" w:fill="F2F2F2"/>
            <w:vAlign w:val="center"/>
            <w:hideMark/>
          </w:tcPr>
          <w:p w14:paraId="7D3694C5" w14:textId="77777777" w:rsidR="00785564" w:rsidRDefault="00785564" w:rsidP="005D6B18">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A</w:t>
            </w:r>
          </w:p>
          <w:p w14:paraId="5AA7CCD2" w14:textId="0D07BEFD" w:rsidR="004129AF" w:rsidRPr="00785564" w:rsidRDefault="004129AF" w:rsidP="005D6B18">
            <w:pPr>
              <w:spacing w:after="0" w:line="240" w:lineRule="auto"/>
              <w:jc w:val="center"/>
              <w:rPr>
                <w:rFonts w:ascii="Calibri" w:eastAsia="Times New Roman" w:hAnsi="Calibri" w:cs="Times New Roman"/>
                <w:b/>
                <w:color w:val="25487B"/>
                <w:lang w:val="en-GB" w:eastAsia="cs-CZ"/>
              </w:rPr>
            </w:pPr>
            <w:r w:rsidRPr="00785564">
              <w:rPr>
                <w:rFonts w:ascii="Calibri" w:eastAsia="Times New Roman" w:hAnsi="Calibri" w:cs="Times New Roman"/>
                <w:b/>
                <w:bCs/>
                <w:color w:val="25487B"/>
                <w:lang w:val="en-GB" w:eastAsia="cs-CZ"/>
              </w:rPr>
              <w:t>Reflection</w:t>
            </w:r>
          </w:p>
        </w:tc>
      </w:tr>
      <w:tr w:rsidR="000D0920" w:rsidRPr="00E56A7E" w14:paraId="1D7FD62E" w14:textId="77777777" w:rsidTr="0026734C">
        <w:trPr>
          <w:trHeight w:val="510"/>
        </w:trPr>
        <w:tc>
          <w:tcPr>
            <w:tcW w:w="5000" w:type="pct"/>
            <w:gridSpan w:val="4"/>
            <w:tcBorders>
              <w:top w:val="nil"/>
              <w:left w:val="nil"/>
              <w:bottom w:val="double" w:sz="6" w:space="0" w:color="auto"/>
              <w:right w:val="nil"/>
            </w:tcBorders>
            <w:shd w:val="clear" w:color="000000" w:fill="FFFFFF"/>
            <w:noWrap/>
            <w:hideMark/>
          </w:tcPr>
          <w:p w14:paraId="7A86B94E" w14:textId="65BC88DE" w:rsidR="000D0920" w:rsidRPr="00E56A7E" w:rsidRDefault="000D0920" w:rsidP="000D0920">
            <w:pPr>
              <w:spacing w:before="240" w:after="0" w:line="240" w:lineRule="auto"/>
              <w:rPr>
                <w:rFonts w:ascii="Arial" w:eastAsia="Times New Roman" w:hAnsi="Arial" w:cs="Arial"/>
                <w:b/>
                <w:bCs/>
                <w:color w:val="25487B"/>
                <w:sz w:val="26"/>
                <w:szCs w:val="26"/>
                <w:lang w:val="en-GB" w:eastAsia="cs-CZ"/>
              </w:rPr>
            </w:pPr>
            <w:r>
              <w:rPr>
                <w:lang w:val="en-GB"/>
              </w:rPr>
              <w:br w:type="page"/>
            </w:r>
            <w:r>
              <w:rPr>
                <w:rFonts w:ascii="Calibri" w:eastAsia="Times New Roman" w:hAnsi="Calibri" w:cs="Times New Roman"/>
                <w:b/>
                <w:bCs/>
                <w:color w:val="25487B"/>
                <w:sz w:val="26"/>
                <w:szCs w:val="26"/>
                <w:lang w:val="en-GB" w:eastAsia="cs-CZ"/>
              </w:rPr>
              <w:t>Tuesday 25</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c>
      </w:tr>
      <w:tr w:rsidR="008C764B" w:rsidRPr="00E56A7E" w14:paraId="49256420" w14:textId="77777777" w:rsidTr="0026734C">
        <w:trPr>
          <w:trHeight w:val="356"/>
        </w:trPr>
        <w:tc>
          <w:tcPr>
            <w:tcW w:w="769" w:type="pct"/>
            <w:tcBorders>
              <w:top w:val="nil"/>
              <w:left w:val="double" w:sz="6" w:space="0" w:color="auto"/>
              <w:bottom w:val="single" w:sz="4" w:space="0" w:color="auto"/>
              <w:right w:val="single" w:sz="4" w:space="0" w:color="auto"/>
            </w:tcBorders>
            <w:shd w:val="clear" w:color="000000" w:fill="CBD974"/>
            <w:hideMark/>
          </w:tcPr>
          <w:p w14:paraId="4C486B77" w14:textId="77777777" w:rsidR="008C764B" w:rsidRPr="00E56A7E" w:rsidRDefault="008C764B"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2690" w:type="pct"/>
            <w:tcBorders>
              <w:top w:val="double" w:sz="6" w:space="0" w:color="auto"/>
              <w:left w:val="double" w:sz="6" w:space="0" w:color="auto"/>
              <w:bottom w:val="single" w:sz="4" w:space="0" w:color="auto"/>
              <w:right w:val="nil"/>
            </w:tcBorders>
            <w:shd w:val="clear" w:color="000000" w:fill="CBD974"/>
            <w:hideMark/>
          </w:tcPr>
          <w:p w14:paraId="114F9C62" w14:textId="77777777" w:rsidR="008C764B" w:rsidRPr="00E56A7E" w:rsidRDefault="008C764B"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1540" w:type="pct"/>
            <w:gridSpan w:val="2"/>
            <w:tcBorders>
              <w:top w:val="double" w:sz="6" w:space="0" w:color="auto"/>
              <w:left w:val="nil"/>
              <w:bottom w:val="single" w:sz="4" w:space="0" w:color="auto"/>
              <w:right w:val="double" w:sz="6" w:space="0" w:color="auto"/>
            </w:tcBorders>
            <w:shd w:val="clear" w:color="000000" w:fill="CBD974"/>
            <w:hideMark/>
          </w:tcPr>
          <w:p w14:paraId="362F2183" w14:textId="5692A8EB" w:rsidR="008C764B" w:rsidRPr="00E56A7E" w:rsidRDefault="003D5014" w:rsidP="0026734C">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Contact</w:t>
            </w:r>
            <w:r w:rsidR="0026734C">
              <w:rPr>
                <w:rFonts w:ascii="Calibri" w:eastAsia="Times New Roman" w:hAnsi="Calibri" w:cs="Times New Roman"/>
                <w:b/>
                <w:bCs/>
                <w:color w:val="25487B"/>
                <w:sz w:val="24"/>
                <w:szCs w:val="24"/>
                <w:lang w:val="en-GB" w:eastAsia="cs-CZ"/>
              </w:rPr>
              <w:t>s</w:t>
            </w:r>
          </w:p>
        </w:tc>
      </w:tr>
      <w:tr w:rsidR="008C764B" w:rsidRPr="00E56A7E" w14:paraId="4997D224" w14:textId="77777777" w:rsidTr="0026734C">
        <w:trPr>
          <w:trHeight w:val="795"/>
        </w:trPr>
        <w:tc>
          <w:tcPr>
            <w:tcW w:w="769" w:type="pct"/>
            <w:tcBorders>
              <w:top w:val="single" w:sz="4" w:space="0" w:color="auto"/>
              <w:left w:val="double" w:sz="6" w:space="0" w:color="auto"/>
              <w:bottom w:val="single" w:sz="4" w:space="0" w:color="auto"/>
              <w:right w:val="single" w:sz="4" w:space="0" w:color="auto"/>
            </w:tcBorders>
            <w:shd w:val="clear" w:color="auto" w:fill="auto"/>
            <w:vAlign w:val="center"/>
            <w:hideMark/>
          </w:tcPr>
          <w:p w14:paraId="3A7EE8AE" w14:textId="0E8E30BD" w:rsidR="008C764B" w:rsidRPr="00E56A7E" w:rsidRDefault="006A78B5" w:rsidP="00785564">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w:t>
            </w:r>
            <w:r w:rsidR="00785564">
              <w:rPr>
                <w:rFonts w:ascii="Calibri" w:eastAsia="Times New Roman" w:hAnsi="Calibri" w:cs="Times New Roman"/>
                <w:color w:val="25487B"/>
                <w:lang w:val="en-GB" w:eastAsia="cs-CZ"/>
              </w:rPr>
              <w:t>2</w:t>
            </w:r>
            <w:r w:rsidR="008C764B" w:rsidRPr="00E56A7E">
              <w:rPr>
                <w:rFonts w:ascii="Calibri" w:eastAsia="Times New Roman" w:hAnsi="Calibri" w:cs="Times New Roman"/>
                <w:color w:val="25487B"/>
                <w:lang w:val="en-GB" w:eastAsia="cs-CZ"/>
              </w:rPr>
              <w:t>:</w:t>
            </w:r>
            <w:r w:rsidR="00785564">
              <w:rPr>
                <w:rFonts w:ascii="Calibri" w:eastAsia="Times New Roman" w:hAnsi="Calibri" w:cs="Times New Roman"/>
                <w:color w:val="25487B"/>
                <w:lang w:val="en-GB" w:eastAsia="cs-CZ"/>
              </w:rPr>
              <w:t>0</w:t>
            </w:r>
            <w:r w:rsidR="008C764B" w:rsidRPr="00E56A7E">
              <w:rPr>
                <w:rFonts w:ascii="Calibri" w:eastAsia="Times New Roman" w:hAnsi="Calibri" w:cs="Times New Roman"/>
                <w:color w:val="25487B"/>
                <w:lang w:val="en-GB" w:eastAsia="cs-CZ"/>
              </w:rPr>
              <w:t>0</w:t>
            </w:r>
          </w:p>
        </w:tc>
        <w:tc>
          <w:tcPr>
            <w:tcW w:w="2690" w:type="pct"/>
            <w:tcBorders>
              <w:top w:val="single" w:sz="4" w:space="0" w:color="auto"/>
              <w:left w:val="nil"/>
              <w:bottom w:val="single" w:sz="4" w:space="0" w:color="auto"/>
              <w:right w:val="nil"/>
            </w:tcBorders>
            <w:shd w:val="clear" w:color="000000" w:fill="FFFFFF"/>
            <w:vAlign w:val="center"/>
            <w:hideMark/>
          </w:tcPr>
          <w:p w14:paraId="6FBBADC8" w14:textId="572AE62A" w:rsidR="00787DAB" w:rsidRDefault="00787DAB" w:rsidP="00585CA9">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Cs/>
                <w:color w:val="25487B"/>
                <w:lang w:val="en-GB" w:eastAsia="cs-CZ"/>
              </w:rPr>
              <w:t xml:space="preserve">Module </w:t>
            </w:r>
            <w:r w:rsidR="00785564">
              <w:rPr>
                <w:rFonts w:ascii="Calibri" w:eastAsia="Times New Roman" w:hAnsi="Calibri" w:cs="Times New Roman"/>
                <w:bCs/>
                <w:color w:val="25487B"/>
                <w:lang w:val="en-GB" w:eastAsia="cs-CZ"/>
              </w:rPr>
              <w:t>B (IO1)</w:t>
            </w:r>
          </w:p>
          <w:p w14:paraId="76DF9ECC" w14:textId="7BDFC9AD" w:rsidR="008C764B" w:rsidRPr="00E56A7E" w:rsidRDefault="00785564" w:rsidP="0026734C">
            <w:pPr>
              <w:spacing w:after="0" w:line="240" w:lineRule="auto"/>
              <w:rPr>
                <w:rFonts w:ascii="Calibri" w:eastAsia="Times New Roman" w:hAnsi="Calibri" w:cs="Times New Roman"/>
                <w:b/>
                <w:bCs/>
                <w:color w:val="25487B"/>
                <w:sz w:val="24"/>
                <w:szCs w:val="24"/>
                <w:lang w:val="en-GB" w:eastAsia="cs-CZ"/>
              </w:rPr>
            </w:pPr>
            <w:r w:rsidRPr="00785564">
              <w:rPr>
                <w:rFonts w:ascii="Calibri" w:eastAsia="Times New Roman" w:hAnsi="Calibri" w:cs="Times New Roman"/>
                <w:b/>
                <w:bCs/>
                <w:color w:val="25487B"/>
                <w:lang w:val="en-GB" w:eastAsia="cs-CZ"/>
              </w:rPr>
              <w:t>Introduction to culture and diversity for prospective mathematics and science teachers science</w:t>
            </w:r>
          </w:p>
        </w:tc>
        <w:tc>
          <w:tcPr>
            <w:tcW w:w="1540" w:type="pct"/>
            <w:gridSpan w:val="2"/>
            <w:tcBorders>
              <w:top w:val="single" w:sz="4" w:space="0" w:color="auto"/>
              <w:left w:val="nil"/>
              <w:bottom w:val="single" w:sz="4" w:space="0" w:color="auto"/>
              <w:right w:val="double" w:sz="6" w:space="0" w:color="auto"/>
            </w:tcBorders>
            <w:shd w:val="clear" w:color="auto" w:fill="auto"/>
            <w:hideMark/>
          </w:tcPr>
          <w:p w14:paraId="7BDBE580" w14:textId="77777777" w:rsidR="006A78B5" w:rsidRDefault="006A78B5" w:rsidP="00585CA9">
            <w:pPr>
              <w:spacing w:after="0" w:line="240" w:lineRule="auto"/>
              <w:jc w:val="center"/>
              <w:rPr>
                <w:rFonts w:ascii="Calibri" w:eastAsia="Times New Roman" w:hAnsi="Calibri" w:cs="Times New Roman"/>
                <w:color w:val="25487B"/>
                <w:lang w:val="en-GB" w:eastAsia="cs-CZ"/>
              </w:rPr>
            </w:pPr>
          </w:p>
          <w:p w14:paraId="3E006732" w14:textId="62E091ED" w:rsidR="006A78B5" w:rsidRDefault="00785564" w:rsidP="00585CA9">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PHFR team</w:t>
            </w:r>
          </w:p>
          <w:p w14:paraId="3083C135" w14:textId="15499B9B" w:rsidR="008C764B" w:rsidRPr="00E56A7E" w:rsidRDefault="008C764B" w:rsidP="00585CA9">
            <w:pPr>
              <w:spacing w:after="0" w:line="240" w:lineRule="auto"/>
              <w:jc w:val="center"/>
              <w:rPr>
                <w:rFonts w:ascii="Calibri" w:eastAsia="Times New Roman" w:hAnsi="Calibri" w:cs="Times New Roman"/>
                <w:color w:val="25487B"/>
                <w:lang w:val="en-GB" w:eastAsia="cs-CZ"/>
              </w:rPr>
            </w:pPr>
          </w:p>
        </w:tc>
      </w:tr>
      <w:tr w:rsidR="00295BB7" w:rsidRPr="00E56A7E" w14:paraId="1DF44556" w14:textId="77777777" w:rsidTr="0026734C">
        <w:trPr>
          <w:trHeight w:val="373"/>
        </w:trPr>
        <w:tc>
          <w:tcPr>
            <w:tcW w:w="769" w:type="pct"/>
            <w:tcBorders>
              <w:top w:val="single" w:sz="4" w:space="0" w:color="auto"/>
              <w:left w:val="double" w:sz="6" w:space="0" w:color="auto"/>
              <w:bottom w:val="single" w:sz="4" w:space="0" w:color="auto"/>
              <w:right w:val="single" w:sz="4" w:space="0" w:color="auto"/>
            </w:tcBorders>
            <w:shd w:val="clear" w:color="auto" w:fill="auto"/>
            <w:vAlign w:val="center"/>
          </w:tcPr>
          <w:p w14:paraId="2FC44DC1" w14:textId="1A1BAA91" w:rsidR="00295BB7" w:rsidRDefault="00295BB7" w:rsidP="000D0920">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0D0920">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4231" w:type="pct"/>
            <w:gridSpan w:val="3"/>
            <w:tcBorders>
              <w:top w:val="single" w:sz="4" w:space="0" w:color="auto"/>
              <w:left w:val="nil"/>
              <w:bottom w:val="single" w:sz="4" w:space="0" w:color="auto"/>
              <w:right w:val="double" w:sz="6" w:space="0" w:color="auto"/>
            </w:tcBorders>
            <w:shd w:val="clear" w:color="000000" w:fill="FFFFFF"/>
            <w:vAlign w:val="center"/>
          </w:tcPr>
          <w:p w14:paraId="08B4DFA4" w14:textId="7C452C05" w:rsidR="00295BB7" w:rsidRDefault="00295BB7" w:rsidP="00295BB7">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bCs/>
                <w:color w:val="25487B"/>
                <w:sz w:val="20"/>
                <w:szCs w:val="20"/>
                <w:lang w:val="en-GB" w:eastAsia="cs-CZ"/>
              </w:rPr>
              <w:t>Lunch</w:t>
            </w:r>
          </w:p>
        </w:tc>
      </w:tr>
      <w:tr w:rsidR="008C764B" w:rsidRPr="00E56A7E" w14:paraId="114054DD" w14:textId="77777777" w:rsidTr="0026734C">
        <w:trPr>
          <w:trHeight w:val="825"/>
        </w:trPr>
        <w:tc>
          <w:tcPr>
            <w:tcW w:w="769"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3F14B4E8" w14:textId="7BE19F97" w:rsidR="008C764B" w:rsidRPr="00E56A7E" w:rsidRDefault="008C764B" w:rsidP="00785564">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w:t>
            </w:r>
            <w:r w:rsidR="00785564">
              <w:rPr>
                <w:rFonts w:ascii="Calibri" w:eastAsia="Times New Roman" w:hAnsi="Calibri" w:cs="Times New Roman"/>
                <w:color w:val="25487B"/>
                <w:lang w:val="en-GB" w:eastAsia="cs-CZ"/>
              </w:rPr>
              <w:t>3</w:t>
            </w:r>
            <w:r>
              <w:rPr>
                <w:rFonts w:ascii="Calibri" w:eastAsia="Times New Roman" w:hAnsi="Calibri" w:cs="Times New Roman"/>
                <w:color w:val="25487B"/>
                <w:lang w:val="en-GB" w:eastAsia="cs-CZ"/>
              </w:rPr>
              <w:t>:</w:t>
            </w:r>
            <w:r w:rsidR="00785564">
              <w:rPr>
                <w:rFonts w:ascii="Calibri" w:eastAsia="Times New Roman" w:hAnsi="Calibri" w:cs="Times New Roman"/>
                <w:color w:val="25487B"/>
                <w:lang w:val="en-GB" w:eastAsia="cs-CZ"/>
              </w:rPr>
              <w:t>0</w:t>
            </w:r>
            <w:r>
              <w:rPr>
                <w:rFonts w:ascii="Calibri" w:eastAsia="Times New Roman" w:hAnsi="Calibri" w:cs="Times New Roman"/>
                <w:color w:val="25487B"/>
                <w:lang w:val="en-GB" w:eastAsia="cs-CZ"/>
              </w:rPr>
              <w:t>0 - 15:0</w:t>
            </w:r>
            <w:r w:rsidRPr="00E56A7E">
              <w:rPr>
                <w:rFonts w:ascii="Calibri" w:eastAsia="Times New Roman" w:hAnsi="Calibri" w:cs="Times New Roman"/>
                <w:color w:val="25487B"/>
                <w:lang w:val="en-GB" w:eastAsia="cs-CZ"/>
              </w:rPr>
              <w:t>0</w:t>
            </w:r>
          </w:p>
        </w:tc>
        <w:tc>
          <w:tcPr>
            <w:tcW w:w="2690" w:type="pct"/>
            <w:tcBorders>
              <w:top w:val="single" w:sz="4" w:space="0" w:color="auto"/>
              <w:left w:val="nil"/>
              <w:bottom w:val="single" w:sz="4" w:space="0" w:color="auto"/>
              <w:right w:val="nil"/>
            </w:tcBorders>
            <w:shd w:val="clear" w:color="000000" w:fill="F2F2F2"/>
            <w:vAlign w:val="center"/>
            <w:hideMark/>
          </w:tcPr>
          <w:p w14:paraId="2A106CFE" w14:textId="5DC43CF4" w:rsidR="00EF777E" w:rsidRPr="005569A3" w:rsidRDefault="00785564" w:rsidP="00EF777E">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B (IO1)</w:t>
            </w:r>
          </w:p>
          <w:p w14:paraId="278FE11A" w14:textId="28CEAED8" w:rsidR="008C764B" w:rsidRPr="00E56A7E" w:rsidRDefault="00785564" w:rsidP="0026734C">
            <w:pPr>
              <w:spacing w:after="0" w:line="240" w:lineRule="auto"/>
              <w:rPr>
                <w:rFonts w:ascii="Calibri" w:eastAsia="Times New Roman" w:hAnsi="Calibri" w:cs="Times New Roman"/>
                <w:b/>
                <w:bCs/>
                <w:color w:val="25487B"/>
                <w:lang w:val="en-GB" w:eastAsia="cs-CZ"/>
              </w:rPr>
            </w:pPr>
            <w:r w:rsidRPr="00785564">
              <w:rPr>
                <w:rFonts w:ascii="Calibri" w:eastAsia="Times New Roman" w:hAnsi="Calibri" w:cs="Times New Roman"/>
                <w:b/>
                <w:bCs/>
                <w:color w:val="25487B"/>
                <w:lang w:val="en-GB" w:eastAsia="cs-CZ"/>
              </w:rPr>
              <w:t>Introduction to culture and diversity for prospective mathematics and science teachers science</w:t>
            </w:r>
          </w:p>
        </w:tc>
        <w:tc>
          <w:tcPr>
            <w:tcW w:w="1540" w:type="pct"/>
            <w:gridSpan w:val="2"/>
            <w:tcBorders>
              <w:top w:val="single" w:sz="4" w:space="0" w:color="auto"/>
              <w:left w:val="nil"/>
              <w:bottom w:val="nil"/>
              <w:right w:val="double" w:sz="6" w:space="0" w:color="auto"/>
            </w:tcBorders>
            <w:shd w:val="clear" w:color="000000" w:fill="F2F2F2"/>
            <w:vAlign w:val="center"/>
            <w:hideMark/>
          </w:tcPr>
          <w:p w14:paraId="1D1DA4D7" w14:textId="51D948DE" w:rsidR="00785564" w:rsidRDefault="00785564" w:rsidP="00785564">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PHFR team</w:t>
            </w:r>
          </w:p>
          <w:p w14:paraId="55BB65E1" w14:textId="6890FBED" w:rsidR="008C764B" w:rsidRPr="00E56A7E" w:rsidRDefault="008C764B" w:rsidP="00EF777E">
            <w:pPr>
              <w:spacing w:after="0" w:line="240" w:lineRule="auto"/>
              <w:jc w:val="center"/>
              <w:rPr>
                <w:rFonts w:ascii="Calibri" w:eastAsia="Times New Roman" w:hAnsi="Calibri" w:cs="Times New Roman"/>
                <w:color w:val="25487B"/>
                <w:lang w:val="en-GB" w:eastAsia="cs-CZ"/>
              </w:rPr>
            </w:pPr>
          </w:p>
        </w:tc>
      </w:tr>
      <w:tr w:rsidR="00295BB7" w:rsidRPr="00E56A7E" w14:paraId="5E645B81" w14:textId="77777777" w:rsidTr="0026734C">
        <w:trPr>
          <w:trHeight w:val="322"/>
        </w:trPr>
        <w:tc>
          <w:tcPr>
            <w:tcW w:w="769"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6C0459E1" w14:textId="2568EC03" w:rsidR="00295BB7" w:rsidRPr="00E56A7E" w:rsidRDefault="00295BB7" w:rsidP="000D0920">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4231" w:type="pct"/>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552A9A0A" w14:textId="247A4568" w:rsidR="00295BB7" w:rsidRPr="00E56A7E" w:rsidRDefault="00295BB7" w:rsidP="00295BB7">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8C764B" w:rsidRPr="00E56A7E" w14:paraId="725C9E00" w14:textId="77777777" w:rsidTr="0026734C">
        <w:trPr>
          <w:trHeight w:val="630"/>
        </w:trPr>
        <w:tc>
          <w:tcPr>
            <w:tcW w:w="769"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4B1756F4" w14:textId="03C46CF9" w:rsidR="008C764B" w:rsidRPr="00E56A7E" w:rsidRDefault="008C764B" w:rsidP="00785564">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sidR="00785564">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2690" w:type="pct"/>
            <w:tcBorders>
              <w:top w:val="single" w:sz="4" w:space="0" w:color="auto"/>
              <w:left w:val="nil"/>
              <w:bottom w:val="single" w:sz="4" w:space="0" w:color="auto"/>
              <w:right w:val="nil"/>
            </w:tcBorders>
            <w:shd w:val="clear" w:color="000000" w:fill="F2F2F2"/>
            <w:vAlign w:val="center"/>
            <w:hideMark/>
          </w:tcPr>
          <w:p w14:paraId="6A542FB7" w14:textId="2EE54F9F" w:rsidR="00EF777E" w:rsidRPr="005569A3" w:rsidRDefault="00785564" w:rsidP="00EF777E">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D (IO7)</w:t>
            </w:r>
          </w:p>
          <w:p w14:paraId="2B9F485B" w14:textId="6FD4EA7F" w:rsidR="008C764B" w:rsidRPr="00EF777E" w:rsidRDefault="00785564" w:rsidP="0026734C">
            <w:pPr>
              <w:spacing w:after="0" w:line="240" w:lineRule="auto"/>
              <w:rPr>
                <w:rFonts w:ascii="Calibri" w:eastAsia="Times New Roman" w:hAnsi="Calibri" w:cs="Times New Roman"/>
                <w:bCs/>
                <w:color w:val="25487B"/>
                <w:lang w:val="en-GB" w:eastAsia="cs-CZ"/>
              </w:rPr>
            </w:pPr>
            <w:r w:rsidRPr="00785564">
              <w:rPr>
                <w:rFonts w:ascii="Calibri" w:eastAsia="Times New Roman" w:hAnsi="Calibri" w:cs="Times New Roman"/>
                <w:b/>
                <w:bCs/>
                <w:color w:val="25487B"/>
                <w:lang w:val="en-GB" w:eastAsia="cs-CZ"/>
              </w:rPr>
              <w:t>Dealing with deficiencies and excellency in the mathematics proficiency of immigrant pupils</w:t>
            </w:r>
          </w:p>
        </w:tc>
        <w:tc>
          <w:tcPr>
            <w:tcW w:w="1540" w:type="pct"/>
            <w:gridSpan w:val="2"/>
            <w:tcBorders>
              <w:top w:val="nil"/>
              <w:left w:val="nil"/>
              <w:bottom w:val="single" w:sz="4" w:space="0" w:color="auto"/>
              <w:right w:val="double" w:sz="6" w:space="0" w:color="auto"/>
            </w:tcBorders>
            <w:shd w:val="clear" w:color="000000" w:fill="F2F2F2"/>
            <w:vAlign w:val="center"/>
            <w:hideMark/>
          </w:tcPr>
          <w:p w14:paraId="089CE26B" w14:textId="17CD41D8" w:rsidR="00125958" w:rsidRDefault="00785564" w:rsidP="006A78B5">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SEC team</w:t>
            </w:r>
          </w:p>
          <w:p w14:paraId="18A7A473" w14:textId="6AE60CEE" w:rsidR="008C764B" w:rsidRPr="00E56A7E" w:rsidRDefault="008C764B" w:rsidP="006A78B5">
            <w:pPr>
              <w:spacing w:after="0" w:line="240" w:lineRule="auto"/>
              <w:jc w:val="center"/>
              <w:rPr>
                <w:rFonts w:ascii="Calibri" w:eastAsia="Times New Roman" w:hAnsi="Calibri" w:cs="Times New Roman"/>
                <w:color w:val="25487B"/>
                <w:lang w:val="en-GB" w:eastAsia="cs-CZ"/>
              </w:rPr>
            </w:pPr>
          </w:p>
        </w:tc>
      </w:tr>
      <w:tr w:rsidR="00295BB7" w:rsidRPr="00E56A7E" w14:paraId="54D530F2" w14:textId="77777777" w:rsidTr="0026734C">
        <w:trPr>
          <w:trHeight w:val="510"/>
        </w:trPr>
        <w:tc>
          <w:tcPr>
            <w:tcW w:w="5000" w:type="pct"/>
            <w:gridSpan w:val="4"/>
            <w:tcBorders>
              <w:top w:val="nil"/>
              <w:left w:val="nil"/>
              <w:bottom w:val="double" w:sz="6" w:space="0" w:color="auto"/>
              <w:right w:val="nil"/>
            </w:tcBorders>
            <w:shd w:val="clear" w:color="000000" w:fill="FFFFFF"/>
            <w:noWrap/>
            <w:hideMark/>
          </w:tcPr>
          <w:p w14:paraId="1B0CCB05" w14:textId="7E2D395C" w:rsidR="00295BB7" w:rsidRPr="00E56A7E" w:rsidRDefault="00295BB7" w:rsidP="000D0920">
            <w:pPr>
              <w:spacing w:before="240" w:after="0" w:line="240" w:lineRule="auto"/>
              <w:rPr>
                <w:rFonts w:ascii="Arial" w:eastAsia="Times New Roman" w:hAnsi="Arial" w:cs="Arial"/>
                <w:b/>
                <w:bCs/>
                <w:color w:val="25487B"/>
                <w:sz w:val="26"/>
                <w:szCs w:val="26"/>
                <w:lang w:val="en-GB" w:eastAsia="cs-CZ"/>
              </w:rPr>
            </w:pPr>
            <w:r>
              <w:rPr>
                <w:rFonts w:ascii="Calibri" w:eastAsia="Times New Roman" w:hAnsi="Calibri" w:cs="Times New Roman"/>
                <w:b/>
                <w:bCs/>
                <w:color w:val="25487B"/>
                <w:sz w:val="26"/>
                <w:szCs w:val="26"/>
                <w:lang w:val="en-GB" w:eastAsia="cs-CZ"/>
              </w:rPr>
              <w:t>Wednesday 26</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c>
      </w:tr>
      <w:tr w:rsidR="00FD4A5C" w:rsidRPr="00E56A7E" w14:paraId="1DB3948A" w14:textId="77777777" w:rsidTr="0026734C">
        <w:trPr>
          <w:trHeight w:val="330"/>
        </w:trPr>
        <w:tc>
          <w:tcPr>
            <w:tcW w:w="769" w:type="pct"/>
            <w:tcBorders>
              <w:top w:val="nil"/>
              <w:left w:val="double" w:sz="6" w:space="0" w:color="auto"/>
              <w:bottom w:val="single" w:sz="4" w:space="0" w:color="auto"/>
              <w:right w:val="single" w:sz="4" w:space="0" w:color="auto"/>
            </w:tcBorders>
            <w:shd w:val="clear" w:color="000000" w:fill="CBD974"/>
            <w:hideMark/>
          </w:tcPr>
          <w:p w14:paraId="11C39240" w14:textId="77777777" w:rsidR="00FD4A5C" w:rsidRPr="00E56A7E" w:rsidRDefault="00FD4A5C"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2998" w:type="pct"/>
            <w:gridSpan w:val="2"/>
            <w:tcBorders>
              <w:top w:val="double" w:sz="6" w:space="0" w:color="auto"/>
              <w:left w:val="double" w:sz="6" w:space="0" w:color="auto"/>
              <w:bottom w:val="single" w:sz="4" w:space="0" w:color="auto"/>
              <w:right w:val="nil"/>
            </w:tcBorders>
            <w:shd w:val="clear" w:color="000000" w:fill="CBD974"/>
            <w:hideMark/>
          </w:tcPr>
          <w:p w14:paraId="16CE6F07" w14:textId="77777777" w:rsidR="00FD4A5C" w:rsidRPr="00E56A7E" w:rsidRDefault="00FD4A5C"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1233" w:type="pct"/>
            <w:tcBorders>
              <w:top w:val="double" w:sz="6" w:space="0" w:color="auto"/>
              <w:left w:val="nil"/>
              <w:bottom w:val="single" w:sz="4" w:space="0" w:color="auto"/>
              <w:right w:val="double" w:sz="6" w:space="0" w:color="auto"/>
            </w:tcBorders>
            <w:shd w:val="clear" w:color="000000" w:fill="CBD974"/>
            <w:hideMark/>
          </w:tcPr>
          <w:p w14:paraId="088627DA" w14:textId="5D9D73F6" w:rsidR="00FD4A5C" w:rsidRPr="00E56A7E" w:rsidRDefault="003D5014" w:rsidP="0026734C">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Contact</w:t>
            </w:r>
            <w:r w:rsidR="0026734C">
              <w:rPr>
                <w:rFonts w:ascii="Calibri" w:eastAsia="Times New Roman" w:hAnsi="Calibri" w:cs="Times New Roman"/>
                <w:b/>
                <w:bCs/>
                <w:color w:val="25487B"/>
                <w:sz w:val="24"/>
                <w:szCs w:val="24"/>
                <w:lang w:val="en-GB" w:eastAsia="cs-CZ"/>
              </w:rPr>
              <w:t>s</w:t>
            </w:r>
          </w:p>
        </w:tc>
      </w:tr>
      <w:tr w:rsidR="007D3F45" w:rsidRPr="00E56A7E" w14:paraId="76809EAB" w14:textId="77777777" w:rsidTr="0026734C">
        <w:trPr>
          <w:trHeight w:val="795"/>
        </w:trPr>
        <w:tc>
          <w:tcPr>
            <w:tcW w:w="769" w:type="pct"/>
            <w:tcBorders>
              <w:top w:val="single" w:sz="4" w:space="0" w:color="auto"/>
              <w:left w:val="double" w:sz="6" w:space="0" w:color="auto"/>
              <w:bottom w:val="single" w:sz="4" w:space="0" w:color="auto"/>
              <w:right w:val="single" w:sz="4" w:space="0" w:color="auto"/>
            </w:tcBorders>
            <w:shd w:val="clear" w:color="auto" w:fill="auto"/>
            <w:vAlign w:val="center"/>
            <w:hideMark/>
          </w:tcPr>
          <w:p w14:paraId="0D562A68" w14:textId="6078100F" w:rsidR="007D3F45" w:rsidRPr="00E56A7E" w:rsidRDefault="007D3F45" w:rsidP="007D3F45">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2998" w:type="pct"/>
            <w:gridSpan w:val="2"/>
            <w:tcBorders>
              <w:top w:val="single" w:sz="4" w:space="0" w:color="auto"/>
              <w:left w:val="nil"/>
              <w:bottom w:val="single" w:sz="4" w:space="0" w:color="auto"/>
              <w:right w:val="nil"/>
            </w:tcBorders>
            <w:shd w:val="clear" w:color="000000" w:fill="FFFFFF"/>
            <w:vAlign w:val="center"/>
            <w:hideMark/>
          </w:tcPr>
          <w:p w14:paraId="45673BB2" w14:textId="77777777" w:rsidR="007D3F45" w:rsidRPr="005569A3" w:rsidRDefault="007D3F45" w:rsidP="007D3F45">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D (IO7)</w:t>
            </w:r>
          </w:p>
          <w:p w14:paraId="153AB95D" w14:textId="246A0278" w:rsidR="007D3F45" w:rsidRPr="00E56A7E" w:rsidRDefault="007D3F45" w:rsidP="0026734C">
            <w:pPr>
              <w:spacing w:after="0" w:line="240" w:lineRule="auto"/>
              <w:rPr>
                <w:rFonts w:ascii="Calibri" w:eastAsia="Times New Roman" w:hAnsi="Calibri" w:cs="Times New Roman"/>
                <w:b/>
                <w:bCs/>
                <w:color w:val="25487B"/>
                <w:lang w:val="en-GB" w:eastAsia="cs-CZ"/>
              </w:rPr>
            </w:pPr>
            <w:r w:rsidRPr="00785564">
              <w:rPr>
                <w:rFonts w:ascii="Calibri" w:eastAsia="Times New Roman" w:hAnsi="Calibri" w:cs="Times New Roman"/>
                <w:b/>
                <w:bCs/>
                <w:color w:val="25487B"/>
                <w:lang w:val="en-GB" w:eastAsia="cs-CZ"/>
              </w:rPr>
              <w:t>Dealing with deficiencies and excellency in the mathematics proficiency of immigrant pupils</w:t>
            </w:r>
          </w:p>
        </w:tc>
        <w:tc>
          <w:tcPr>
            <w:tcW w:w="1233" w:type="pct"/>
            <w:tcBorders>
              <w:top w:val="single" w:sz="4" w:space="0" w:color="auto"/>
              <w:left w:val="nil"/>
              <w:bottom w:val="single" w:sz="4" w:space="0" w:color="auto"/>
              <w:right w:val="double" w:sz="6" w:space="0" w:color="auto"/>
            </w:tcBorders>
            <w:shd w:val="clear" w:color="auto" w:fill="auto"/>
            <w:vAlign w:val="center"/>
            <w:hideMark/>
          </w:tcPr>
          <w:p w14:paraId="08E5E4A1" w14:textId="0B38CF7C" w:rsidR="007D3F45" w:rsidRPr="00E56A7E" w:rsidRDefault="007D3F45" w:rsidP="007D3F45">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SEC team</w:t>
            </w:r>
          </w:p>
        </w:tc>
      </w:tr>
      <w:tr w:rsidR="000C0A76" w:rsidRPr="00E56A7E" w14:paraId="4D63BAF4" w14:textId="77777777" w:rsidTr="0026734C">
        <w:trPr>
          <w:trHeight w:val="226"/>
        </w:trPr>
        <w:tc>
          <w:tcPr>
            <w:tcW w:w="769" w:type="pct"/>
            <w:tcBorders>
              <w:top w:val="single" w:sz="4" w:space="0" w:color="auto"/>
              <w:left w:val="double" w:sz="6" w:space="0" w:color="auto"/>
              <w:bottom w:val="single" w:sz="4" w:space="0" w:color="auto"/>
              <w:right w:val="single" w:sz="4" w:space="0" w:color="auto"/>
            </w:tcBorders>
            <w:shd w:val="clear" w:color="auto" w:fill="auto"/>
            <w:vAlign w:val="center"/>
          </w:tcPr>
          <w:p w14:paraId="17077E85" w14:textId="09D0D1C8" w:rsidR="000C0A76" w:rsidRDefault="000C0A76" w:rsidP="000D0920">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0D0920">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4231" w:type="pct"/>
            <w:gridSpan w:val="3"/>
            <w:tcBorders>
              <w:top w:val="single" w:sz="4" w:space="0" w:color="auto"/>
              <w:left w:val="nil"/>
              <w:bottom w:val="single" w:sz="4" w:space="0" w:color="auto"/>
              <w:right w:val="double" w:sz="6" w:space="0" w:color="auto"/>
            </w:tcBorders>
            <w:shd w:val="clear" w:color="000000" w:fill="FFFFFF"/>
            <w:vAlign w:val="center"/>
          </w:tcPr>
          <w:p w14:paraId="63C310AD" w14:textId="2C7A6D2D" w:rsidR="000C0A76" w:rsidRDefault="000C0A76" w:rsidP="000C0A76">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7D3F45" w:rsidRPr="00E56A7E" w14:paraId="222E34A9" w14:textId="77777777" w:rsidTr="0026734C">
        <w:trPr>
          <w:trHeight w:val="825"/>
        </w:trPr>
        <w:tc>
          <w:tcPr>
            <w:tcW w:w="769"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0607F105" w14:textId="7E4B1437" w:rsidR="007D3F45" w:rsidRPr="00E56A7E" w:rsidRDefault="007D3F45" w:rsidP="007D3F45">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2998" w:type="pct"/>
            <w:gridSpan w:val="2"/>
            <w:tcBorders>
              <w:top w:val="single" w:sz="4" w:space="0" w:color="auto"/>
              <w:left w:val="nil"/>
              <w:bottom w:val="single" w:sz="4" w:space="0" w:color="auto"/>
              <w:right w:val="nil"/>
            </w:tcBorders>
            <w:shd w:val="clear" w:color="000000" w:fill="F2F2F2"/>
            <w:vAlign w:val="center"/>
            <w:hideMark/>
          </w:tcPr>
          <w:p w14:paraId="642F0DD5" w14:textId="77777777" w:rsidR="007D3F45" w:rsidRPr="005569A3" w:rsidRDefault="007D3F45" w:rsidP="007D3F45">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B (IO1)</w:t>
            </w:r>
          </w:p>
          <w:p w14:paraId="56304F2D" w14:textId="7C32A2DB" w:rsidR="007D3F45" w:rsidRPr="00EF777E" w:rsidRDefault="007D3F45" w:rsidP="0026734C">
            <w:pPr>
              <w:spacing w:after="0" w:line="240" w:lineRule="auto"/>
              <w:rPr>
                <w:rFonts w:ascii="Calibri" w:eastAsia="Times New Roman" w:hAnsi="Calibri" w:cs="Times New Roman"/>
                <w:bCs/>
                <w:color w:val="25487B"/>
                <w:lang w:val="en-GB" w:eastAsia="cs-CZ"/>
              </w:rPr>
            </w:pPr>
            <w:r w:rsidRPr="00785564">
              <w:rPr>
                <w:rFonts w:ascii="Calibri" w:eastAsia="Times New Roman" w:hAnsi="Calibri" w:cs="Times New Roman"/>
                <w:b/>
                <w:bCs/>
                <w:color w:val="25487B"/>
                <w:lang w:val="en-GB" w:eastAsia="cs-CZ"/>
              </w:rPr>
              <w:t>Introduction to culture and diversity for prospective mathematics and science teachers science</w:t>
            </w:r>
          </w:p>
        </w:tc>
        <w:tc>
          <w:tcPr>
            <w:tcW w:w="1233" w:type="pct"/>
            <w:tcBorders>
              <w:top w:val="single" w:sz="4" w:space="0" w:color="auto"/>
              <w:left w:val="nil"/>
              <w:bottom w:val="nil"/>
              <w:right w:val="double" w:sz="6" w:space="0" w:color="auto"/>
            </w:tcBorders>
            <w:shd w:val="clear" w:color="000000" w:fill="F2F2F2"/>
            <w:vAlign w:val="center"/>
            <w:hideMark/>
          </w:tcPr>
          <w:p w14:paraId="10D7AFC0" w14:textId="77777777" w:rsidR="007D3F45" w:rsidRDefault="007D3F45" w:rsidP="007D3F45">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PHFR team</w:t>
            </w:r>
          </w:p>
          <w:p w14:paraId="165A52FB" w14:textId="2AB585B8" w:rsidR="007D3F45" w:rsidRPr="00E56A7E" w:rsidRDefault="007D3F45" w:rsidP="007D3F45">
            <w:pPr>
              <w:spacing w:after="0" w:line="240" w:lineRule="auto"/>
              <w:jc w:val="center"/>
              <w:rPr>
                <w:rFonts w:ascii="Calibri" w:eastAsia="Times New Roman" w:hAnsi="Calibri" w:cs="Times New Roman"/>
                <w:color w:val="25487B"/>
                <w:lang w:val="en-GB" w:eastAsia="cs-CZ"/>
              </w:rPr>
            </w:pPr>
          </w:p>
        </w:tc>
      </w:tr>
      <w:tr w:rsidR="006F731E" w:rsidRPr="00E56A7E" w14:paraId="1255FEB7" w14:textId="77777777" w:rsidTr="0026734C">
        <w:trPr>
          <w:trHeight w:val="326"/>
        </w:trPr>
        <w:tc>
          <w:tcPr>
            <w:tcW w:w="769"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61A70A30" w14:textId="1641BCA2" w:rsidR="006F731E" w:rsidRPr="00E56A7E" w:rsidRDefault="006F731E" w:rsidP="000D0920">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4231" w:type="pct"/>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63A37F42" w14:textId="27D9DBD6" w:rsidR="006F731E" w:rsidRPr="00E56A7E" w:rsidRDefault="006F731E" w:rsidP="006F731E">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7D3F45" w:rsidRPr="00E56A7E" w14:paraId="1E66DA2A" w14:textId="77777777" w:rsidTr="0026734C">
        <w:trPr>
          <w:trHeight w:val="630"/>
        </w:trPr>
        <w:tc>
          <w:tcPr>
            <w:tcW w:w="769"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08197000" w14:textId="3D7C024A" w:rsidR="007D3F45" w:rsidRPr="00E56A7E" w:rsidRDefault="007D3F45" w:rsidP="007D3F45">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2998" w:type="pct"/>
            <w:gridSpan w:val="2"/>
            <w:tcBorders>
              <w:top w:val="single" w:sz="4" w:space="0" w:color="auto"/>
              <w:left w:val="nil"/>
              <w:bottom w:val="single" w:sz="4" w:space="0" w:color="auto"/>
              <w:right w:val="nil"/>
            </w:tcBorders>
            <w:shd w:val="clear" w:color="000000" w:fill="F2F2F2"/>
            <w:vAlign w:val="center"/>
            <w:hideMark/>
          </w:tcPr>
          <w:p w14:paraId="5D1B1B3E" w14:textId="77777777" w:rsidR="007D3F45" w:rsidRPr="005569A3" w:rsidRDefault="007D3F45" w:rsidP="007D3F45">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D (IO7)</w:t>
            </w:r>
          </w:p>
          <w:p w14:paraId="05B1E897" w14:textId="73F10232" w:rsidR="007D3F45" w:rsidRPr="00E56A7E" w:rsidRDefault="007D3F45" w:rsidP="0026734C">
            <w:pPr>
              <w:spacing w:after="0" w:line="240" w:lineRule="auto"/>
              <w:rPr>
                <w:rFonts w:ascii="Calibri" w:eastAsia="Times New Roman" w:hAnsi="Calibri" w:cs="Times New Roman"/>
                <w:b/>
                <w:bCs/>
                <w:color w:val="25487B"/>
                <w:lang w:val="en-GB" w:eastAsia="cs-CZ"/>
              </w:rPr>
            </w:pPr>
            <w:r w:rsidRPr="00785564">
              <w:rPr>
                <w:rFonts w:ascii="Calibri" w:eastAsia="Times New Roman" w:hAnsi="Calibri" w:cs="Times New Roman"/>
                <w:b/>
                <w:bCs/>
                <w:color w:val="25487B"/>
                <w:lang w:val="en-GB" w:eastAsia="cs-CZ"/>
              </w:rPr>
              <w:t>Dealing with deficiencies and excellency in the mathematics proficiency of immigrant pupils</w:t>
            </w:r>
          </w:p>
        </w:tc>
        <w:tc>
          <w:tcPr>
            <w:tcW w:w="1233" w:type="pct"/>
            <w:tcBorders>
              <w:top w:val="single" w:sz="4" w:space="0" w:color="auto"/>
              <w:left w:val="nil"/>
              <w:bottom w:val="single" w:sz="4" w:space="0" w:color="auto"/>
              <w:right w:val="double" w:sz="6" w:space="0" w:color="auto"/>
            </w:tcBorders>
            <w:shd w:val="clear" w:color="000000" w:fill="F2F2F2"/>
            <w:vAlign w:val="center"/>
            <w:hideMark/>
          </w:tcPr>
          <w:p w14:paraId="15349C8F" w14:textId="4A652ED2" w:rsidR="007D3F45" w:rsidRPr="00E56A7E" w:rsidRDefault="007D3F45" w:rsidP="007D3F45">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SEC team</w:t>
            </w:r>
          </w:p>
        </w:tc>
      </w:tr>
    </w:tbl>
    <w:p w14:paraId="6ACC4A48" w14:textId="63B5E5B9" w:rsidR="0026734C" w:rsidRDefault="0026734C">
      <w:pPr>
        <w:rPr>
          <w:lang w:val="en-GB"/>
        </w:rPr>
      </w:pPr>
    </w:p>
    <w:p w14:paraId="543AE204" w14:textId="77777777" w:rsidR="0026734C" w:rsidRDefault="0026734C">
      <w:pPr>
        <w:rPr>
          <w:lang w:val="en-GB"/>
        </w:rPr>
      </w:pPr>
      <w:r>
        <w:rPr>
          <w:lang w:val="en-GB"/>
        </w:rPr>
        <w:br w:type="page"/>
      </w:r>
    </w:p>
    <w:tbl>
      <w:tblPr>
        <w:tblW w:w="9214" w:type="dxa"/>
        <w:tblCellMar>
          <w:left w:w="70" w:type="dxa"/>
          <w:right w:w="70" w:type="dxa"/>
        </w:tblCellMar>
        <w:tblLook w:val="04A0" w:firstRow="1" w:lastRow="0" w:firstColumn="1" w:lastColumn="0" w:noHBand="0" w:noVBand="1"/>
      </w:tblPr>
      <w:tblGrid>
        <w:gridCol w:w="1418"/>
        <w:gridCol w:w="4961"/>
        <w:gridCol w:w="2835"/>
      </w:tblGrid>
      <w:tr w:rsidR="000D0920" w:rsidRPr="00E56A7E" w14:paraId="1C4D56A5" w14:textId="77777777" w:rsidTr="0026734C">
        <w:trPr>
          <w:trHeight w:val="292"/>
        </w:trPr>
        <w:tc>
          <w:tcPr>
            <w:tcW w:w="9214" w:type="dxa"/>
            <w:gridSpan w:val="3"/>
            <w:tcBorders>
              <w:top w:val="nil"/>
              <w:left w:val="nil"/>
              <w:bottom w:val="double" w:sz="6" w:space="0" w:color="auto"/>
              <w:right w:val="nil"/>
            </w:tcBorders>
            <w:shd w:val="clear" w:color="000000" w:fill="FFFFFF"/>
            <w:noWrap/>
            <w:hideMark/>
          </w:tcPr>
          <w:p w14:paraId="7F7A9259" w14:textId="7C768206" w:rsidR="000D0920" w:rsidRPr="00E56A7E" w:rsidRDefault="000D0920" w:rsidP="0026734C">
            <w:pPr>
              <w:spacing w:after="0" w:line="240" w:lineRule="auto"/>
              <w:rPr>
                <w:rFonts w:ascii="Arial" w:eastAsia="Times New Roman" w:hAnsi="Arial" w:cs="Arial"/>
                <w:b/>
                <w:bCs/>
                <w:color w:val="25487B"/>
                <w:sz w:val="26"/>
                <w:szCs w:val="26"/>
                <w:lang w:val="en-GB" w:eastAsia="cs-CZ"/>
              </w:rPr>
            </w:pPr>
            <w:r>
              <w:rPr>
                <w:lang w:val="en-GB"/>
              </w:rPr>
              <w:lastRenderedPageBreak/>
              <w:br w:type="page"/>
            </w:r>
            <w:r>
              <w:rPr>
                <w:rFonts w:ascii="Calibri" w:eastAsia="Times New Roman" w:hAnsi="Calibri" w:cs="Times New Roman"/>
                <w:b/>
                <w:bCs/>
                <w:color w:val="25487B"/>
                <w:sz w:val="26"/>
                <w:szCs w:val="26"/>
                <w:lang w:val="en-GB" w:eastAsia="cs-CZ"/>
              </w:rPr>
              <w:t>Thursday 27</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c>
      </w:tr>
      <w:tr w:rsidR="00FD4A5C" w:rsidRPr="00E56A7E" w14:paraId="2354810B" w14:textId="77777777" w:rsidTr="0026734C">
        <w:trPr>
          <w:trHeight w:val="350"/>
        </w:trPr>
        <w:tc>
          <w:tcPr>
            <w:tcW w:w="1418" w:type="dxa"/>
            <w:tcBorders>
              <w:top w:val="nil"/>
              <w:left w:val="double" w:sz="6" w:space="0" w:color="auto"/>
              <w:bottom w:val="single" w:sz="4" w:space="0" w:color="auto"/>
              <w:right w:val="single" w:sz="4" w:space="0" w:color="auto"/>
            </w:tcBorders>
            <w:shd w:val="clear" w:color="000000" w:fill="CBD974"/>
            <w:hideMark/>
          </w:tcPr>
          <w:p w14:paraId="5E01CA96" w14:textId="77777777" w:rsidR="00FD4A5C" w:rsidRPr="00E56A7E" w:rsidRDefault="00FD4A5C"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961" w:type="dxa"/>
            <w:tcBorders>
              <w:top w:val="double" w:sz="6" w:space="0" w:color="auto"/>
              <w:left w:val="double" w:sz="6" w:space="0" w:color="auto"/>
              <w:bottom w:val="single" w:sz="4" w:space="0" w:color="auto"/>
              <w:right w:val="nil"/>
            </w:tcBorders>
            <w:shd w:val="clear" w:color="000000" w:fill="CBD974"/>
            <w:hideMark/>
          </w:tcPr>
          <w:p w14:paraId="05C5C3BF" w14:textId="77777777" w:rsidR="00FD4A5C" w:rsidRPr="00E56A7E" w:rsidRDefault="00FD4A5C"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2835" w:type="dxa"/>
            <w:tcBorders>
              <w:top w:val="double" w:sz="6" w:space="0" w:color="auto"/>
              <w:left w:val="nil"/>
              <w:bottom w:val="single" w:sz="4" w:space="0" w:color="auto"/>
              <w:right w:val="double" w:sz="6" w:space="0" w:color="auto"/>
            </w:tcBorders>
            <w:shd w:val="clear" w:color="000000" w:fill="CBD974"/>
            <w:hideMark/>
          </w:tcPr>
          <w:p w14:paraId="0EF33568" w14:textId="5CCAED19" w:rsidR="00FD4A5C" w:rsidRPr="00E56A7E" w:rsidRDefault="003D5014" w:rsidP="0026734C">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Contact</w:t>
            </w:r>
            <w:r w:rsidR="0026734C">
              <w:rPr>
                <w:rFonts w:ascii="Calibri" w:eastAsia="Times New Roman" w:hAnsi="Calibri" w:cs="Times New Roman"/>
                <w:b/>
                <w:bCs/>
                <w:color w:val="25487B"/>
                <w:sz w:val="24"/>
                <w:szCs w:val="24"/>
                <w:lang w:val="en-GB" w:eastAsia="cs-CZ"/>
              </w:rPr>
              <w:t>s</w:t>
            </w:r>
          </w:p>
        </w:tc>
      </w:tr>
      <w:tr w:rsidR="007D3F45" w:rsidRPr="00E56A7E" w14:paraId="7671FA43" w14:textId="77777777" w:rsidTr="0026734C">
        <w:trPr>
          <w:trHeight w:val="795"/>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7BE7478D" w14:textId="7E688A0B" w:rsidR="007D3F45" w:rsidRPr="00E56A7E" w:rsidRDefault="007D3F45" w:rsidP="007D3F45">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FFFFF"/>
            <w:vAlign w:val="center"/>
            <w:hideMark/>
          </w:tcPr>
          <w:p w14:paraId="72B0F424" w14:textId="5BF92E17" w:rsidR="007D3F45" w:rsidRPr="005569A3" w:rsidRDefault="007D3F45" w:rsidP="007D3F45">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Mod</w:t>
            </w:r>
            <w:r>
              <w:rPr>
                <w:rFonts w:ascii="Calibri" w:eastAsia="Times New Roman" w:hAnsi="Calibri" w:cs="Times New Roman"/>
                <w:bCs/>
                <w:color w:val="25487B"/>
                <w:lang w:val="en-GB" w:eastAsia="cs-CZ"/>
              </w:rPr>
              <w:t>ule C (IO3)</w:t>
            </w:r>
          </w:p>
          <w:p w14:paraId="0992F61A" w14:textId="1F80B78D" w:rsidR="007D3F45" w:rsidRPr="00E56A7E" w:rsidRDefault="007D3F45" w:rsidP="0026734C">
            <w:pPr>
              <w:spacing w:after="0" w:line="240" w:lineRule="auto"/>
              <w:rPr>
                <w:rFonts w:ascii="Calibri" w:eastAsia="Times New Roman" w:hAnsi="Calibri" w:cs="Times New Roman"/>
                <w:b/>
                <w:bCs/>
                <w:color w:val="25487B"/>
                <w:lang w:val="en-GB" w:eastAsia="cs-CZ"/>
              </w:rPr>
            </w:pPr>
            <w:r w:rsidRPr="007D3F45">
              <w:rPr>
                <w:rFonts w:ascii="Calibri" w:eastAsia="Times New Roman" w:hAnsi="Calibri" w:cs="Times New Roman"/>
                <w:b/>
                <w:bCs/>
                <w:color w:val="25487B"/>
                <w:lang w:val="en-GB" w:eastAsia="cs-CZ"/>
              </w:rPr>
              <w:t>Different cultures – different approaches to reasoning and algorithms in mathematics</w:t>
            </w:r>
          </w:p>
        </w:tc>
        <w:tc>
          <w:tcPr>
            <w:tcW w:w="2835" w:type="dxa"/>
            <w:tcBorders>
              <w:top w:val="single" w:sz="4" w:space="0" w:color="auto"/>
              <w:left w:val="nil"/>
              <w:bottom w:val="single" w:sz="4" w:space="0" w:color="auto"/>
              <w:right w:val="double" w:sz="6" w:space="0" w:color="auto"/>
            </w:tcBorders>
            <w:shd w:val="clear" w:color="auto" w:fill="auto"/>
            <w:vAlign w:val="center"/>
            <w:hideMark/>
          </w:tcPr>
          <w:p w14:paraId="65F80202" w14:textId="78792828" w:rsidR="007D3F45" w:rsidRPr="00E56A7E" w:rsidRDefault="007D3F45" w:rsidP="007D3F45">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r w:rsidR="006F731E" w14:paraId="6A2DF29F" w14:textId="77777777" w:rsidTr="0026734C">
        <w:trPr>
          <w:trHeight w:val="303"/>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tcPr>
          <w:p w14:paraId="098FCC4C" w14:textId="7ED4048B" w:rsidR="006F731E" w:rsidRDefault="006F731E"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26734C">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7796" w:type="dxa"/>
            <w:gridSpan w:val="2"/>
            <w:tcBorders>
              <w:top w:val="single" w:sz="4" w:space="0" w:color="auto"/>
              <w:left w:val="nil"/>
              <w:bottom w:val="single" w:sz="4" w:space="0" w:color="auto"/>
              <w:right w:val="double" w:sz="6" w:space="0" w:color="auto"/>
            </w:tcBorders>
            <w:shd w:val="clear" w:color="000000" w:fill="FFFFFF"/>
            <w:vAlign w:val="center"/>
          </w:tcPr>
          <w:p w14:paraId="1D914C6F" w14:textId="7164304F" w:rsidR="006F731E" w:rsidRDefault="006F731E" w:rsidP="006F731E">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7D3F45" w:rsidRPr="00E56A7E" w14:paraId="6A323BC2" w14:textId="77777777" w:rsidTr="0026734C">
        <w:trPr>
          <w:trHeight w:val="825"/>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FC1B5B8" w14:textId="5222908C" w:rsidR="007D3F45" w:rsidRPr="00E56A7E" w:rsidRDefault="007D3F45" w:rsidP="007D3F45">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2F2F2"/>
            <w:vAlign w:val="center"/>
          </w:tcPr>
          <w:p w14:paraId="6F9C91CE" w14:textId="77777777" w:rsidR="007D3F45" w:rsidRPr="005569A3" w:rsidRDefault="007D3F45" w:rsidP="007D3F45">
            <w:pPr>
              <w:spacing w:after="0" w:line="240" w:lineRule="auto"/>
              <w:jc w:val="center"/>
              <w:rPr>
                <w:rFonts w:ascii="Calibri" w:eastAsia="Times New Roman" w:hAnsi="Calibri" w:cs="Times New Roman"/>
                <w:bCs/>
                <w:color w:val="25487B"/>
                <w:lang w:val="en-GB" w:eastAsia="cs-CZ"/>
              </w:rPr>
            </w:pPr>
            <w:r>
              <w:rPr>
                <w:rFonts w:ascii="Calibri" w:eastAsia="Times New Roman" w:hAnsi="Calibri" w:cs="Times New Roman"/>
                <w:bCs/>
                <w:color w:val="25487B"/>
                <w:lang w:val="en-GB" w:eastAsia="cs-CZ"/>
              </w:rPr>
              <w:t>Module B (IO1)</w:t>
            </w:r>
          </w:p>
          <w:p w14:paraId="5A398ED5" w14:textId="64928DAF" w:rsidR="007D3F45" w:rsidRPr="00E56A7E" w:rsidRDefault="007D3F45" w:rsidP="0026734C">
            <w:pPr>
              <w:spacing w:after="0" w:line="240" w:lineRule="auto"/>
              <w:rPr>
                <w:rFonts w:ascii="Calibri" w:eastAsia="Times New Roman" w:hAnsi="Calibri" w:cs="Times New Roman"/>
                <w:b/>
                <w:bCs/>
                <w:color w:val="25487B"/>
                <w:lang w:val="en-GB" w:eastAsia="cs-CZ"/>
              </w:rPr>
            </w:pPr>
            <w:r w:rsidRPr="00785564">
              <w:rPr>
                <w:rFonts w:ascii="Calibri" w:eastAsia="Times New Roman" w:hAnsi="Calibri" w:cs="Times New Roman"/>
                <w:b/>
                <w:bCs/>
                <w:color w:val="25487B"/>
                <w:lang w:val="en-GB" w:eastAsia="cs-CZ"/>
              </w:rPr>
              <w:t>Introduction to culture and diversity for prospective mathematics and science teachers science</w:t>
            </w:r>
          </w:p>
        </w:tc>
        <w:tc>
          <w:tcPr>
            <w:tcW w:w="2835" w:type="dxa"/>
            <w:tcBorders>
              <w:top w:val="single" w:sz="4" w:space="0" w:color="auto"/>
              <w:left w:val="nil"/>
              <w:bottom w:val="nil"/>
              <w:right w:val="double" w:sz="6" w:space="0" w:color="auto"/>
            </w:tcBorders>
            <w:shd w:val="clear" w:color="000000" w:fill="F2F2F2"/>
            <w:vAlign w:val="center"/>
          </w:tcPr>
          <w:p w14:paraId="6D29731E" w14:textId="10158994" w:rsidR="007D3F45" w:rsidRPr="00E56A7E" w:rsidRDefault="007D3F45" w:rsidP="007D3F45">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PHFR team</w:t>
            </w:r>
          </w:p>
        </w:tc>
      </w:tr>
      <w:tr w:rsidR="006F731E" w:rsidRPr="00E56A7E" w14:paraId="3E6C3735" w14:textId="77777777" w:rsidTr="0026734C">
        <w:trPr>
          <w:trHeight w:val="290"/>
        </w:trPr>
        <w:tc>
          <w:tcPr>
            <w:tcW w:w="1418"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242B770B" w14:textId="3551D0ED" w:rsidR="006F731E" w:rsidRPr="00E56A7E" w:rsidRDefault="006F731E"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7796" w:type="dxa"/>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14:paraId="567E1804" w14:textId="28E9CC9A" w:rsidR="006F731E" w:rsidRPr="00E56A7E" w:rsidRDefault="006F731E" w:rsidP="007D3F45">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7D3F45" w:rsidRPr="00E56A7E" w14:paraId="06CB8B70" w14:textId="77777777" w:rsidTr="0026734C">
        <w:trPr>
          <w:trHeight w:val="630"/>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588EB95B" w14:textId="3225A5F9" w:rsidR="007D3F45" w:rsidRPr="00E56A7E" w:rsidRDefault="007D3F45" w:rsidP="007D3F45">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2F2F2"/>
            <w:vAlign w:val="center"/>
          </w:tcPr>
          <w:p w14:paraId="5C0CDCBF" w14:textId="609A5CB0" w:rsidR="007D3F45" w:rsidRDefault="007D3F45" w:rsidP="007D3F45">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Module A</w:t>
            </w:r>
          </w:p>
          <w:p w14:paraId="4F537C4E" w14:textId="45726F87" w:rsidR="007D3F45" w:rsidRPr="00E56A7E" w:rsidRDefault="007D3F45" w:rsidP="0026734C">
            <w:pPr>
              <w:spacing w:after="0" w:line="240" w:lineRule="auto"/>
              <w:rPr>
                <w:rFonts w:ascii="Calibri" w:eastAsia="Times New Roman" w:hAnsi="Calibri" w:cs="Times New Roman"/>
                <w:b/>
                <w:bCs/>
                <w:color w:val="25487B"/>
                <w:lang w:val="en-GB" w:eastAsia="cs-CZ"/>
              </w:rPr>
            </w:pPr>
            <w:r>
              <w:rPr>
                <w:rFonts w:ascii="Calibri" w:eastAsia="Times New Roman" w:hAnsi="Calibri" w:cs="Times New Roman"/>
                <w:b/>
                <w:bCs/>
                <w:color w:val="25487B"/>
                <w:lang w:val="en-GB" w:eastAsia="cs-CZ"/>
              </w:rPr>
              <w:t>Welcome in Vilnius –excursion in city centre from the perspective of the intercultural life in the city</w:t>
            </w:r>
          </w:p>
        </w:tc>
        <w:tc>
          <w:tcPr>
            <w:tcW w:w="2835" w:type="dxa"/>
            <w:tcBorders>
              <w:top w:val="single" w:sz="4" w:space="0" w:color="auto"/>
              <w:left w:val="nil"/>
              <w:bottom w:val="single" w:sz="4" w:space="0" w:color="auto"/>
              <w:right w:val="double" w:sz="6" w:space="0" w:color="auto"/>
            </w:tcBorders>
            <w:shd w:val="clear" w:color="000000" w:fill="F2F2F2"/>
            <w:vAlign w:val="center"/>
          </w:tcPr>
          <w:p w14:paraId="50D497AC" w14:textId="18989C64" w:rsidR="007D3F45" w:rsidRPr="00E56A7E" w:rsidRDefault="007D3F45" w:rsidP="007D3F45">
            <w:pPr>
              <w:spacing w:after="0" w:line="240" w:lineRule="auto"/>
              <w:jc w:val="center"/>
              <w:rPr>
                <w:rFonts w:ascii="Calibri" w:eastAsia="Times New Roman" w:hAnsi="Calibri" w:cs="Times New Roman"/>
                <w:color w:val="25487B"/>
                <w:lang w:val="en-GB" w:eastAsia="cs-CZ"/>
              </w:rPr>
            </w:pPr>
          </w:p>
        </w:tc>
      </w:tr>
      <w:tr w:rsidR="007E6ABC" w:rsidRPr="00E56A7E" w14:paraId="11CBBD1A" w14:textId="77777777" w:rsidTr="0026734C">
        <w:trPr>
          <w:trHeight w:val="510"/>
        </w:trPr>
        <w:tc>
          <w:tcPr>
            <w:tcW w:w="9214" w:type="dxa"/>
            <w:gridSpan w:val="3"/>
            <w:tcBorders>
              <w:top w:val="nil"/>
              <w:left w:val="nil"/>
              <w:bottom w:val="double" w:sz="6" w:space="0" w:color="auto"/>
              <w:right w:val="nil"/>
            </w:tcBorders>
            <w:shd w:val="clear" w:color="000000" w:fill="FFFFFF"/>
            <w:noWrap/>
            <w:hideMark/>
          </w:tcPr>
          <w:p w14:paraId="3EE5D290" w14:textId="147D52E3" w:rsidR="007E6ABC" w:rsidRPr="00E56A7E" w:rsidRDefault="007E6ABC" w:rsidP="0026734C">
            <w:pPr>
              <w:spacing w:before="240" w:after="0" w:line="240" w:lineRule="auto"/>
              <w:rPr>
                <w:rFonts w:ascii="Arial" w:eastAsia="Times New Roman" w:hAnsi="Arial" w:cs="Arial"/>
                <w:b/>
                <w:bCs/>
                <w:color w:val="25487B"/>
                <w:sz w:val="26"/>
                <w:szCs w:val="26"/>
                <w:lang w:val="en-GB" w:eastAsia="cs-CZ"/>
              </w:rPr>
            </w:pPr>
            <w:r>
              <w:rPr>
                <w:lang w:val="en-GB"/>
              </w:rPr>
              <w:br w:type="page"/>
            </w:r>
            <w:r>
              <w:rPr>
                <w:rFonts w:ascii="Calibri" w:eastAsia="Times New Roman" w:hAnsi="Calibri" w:cs="Times New Roman"/>
                <w:b/>
                <w:bCs/>
                <w:color w:val="25487B"/>
                <w:sz w:val="26"/>
                <w:szCs w:val="26"/>
                <w:lang w:val="en-GB" w:eastAsia="cs-CZ"/>
              </w:rPr>
              <w:t>Friday 28</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c>
      </w:tr>
      <w:tr w:rsidR="007D3F45" w:rsidRPr="00E56A7E" w14:paraId="1494DDE5" w14:textId="77777777" w:rsidTr="0026734C">
        <w:trPr>
          <w:trHeight w:val="279"/>
        </w:trPr>
        <w:tc>
          <w:tcPr>
            <w:tcW w:w="1418" w:type="dxa"/>
            <w:tcBorders>
              <w:top w:val="nil"/>
              <w:left w:val="double" w:sz="6" w:space="0" w:color="auto"/>
              <w:bottom w:val="single" w:sz="4" w:space="0" w:color="auto"/>
              <w:right w:val="single" w:sz="4" w:space="0" w:color="auto"/>
            </w:tcBorders>
            <w:shd w:val="clear" w:color="000000" w:fill="CBD974"/>
            <w:hideMark/>
          </w:tcPr>
          <w:p w14:paraId="5022394E" w14:textId="77777777" w:rsidR="007D3F45" w:rsidRPr="00E56A7E" w:rsidRDefault="007D3F45" w:rsidP="00FF0CE6">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961" w:type="dxa"/>
            <w:tcBorders>
              <w:top w:val="double" w:sz="6" w:space="0" w:color="auto"/>
              <w:left w:val="double" w:sz="6" w:space="0" w:color="auto"/>
              <w:bottom w:val="single" w:sz="4" w:space="0" w:color="auto"/>
              <w:right w:val="nil"/>
            </w:tcBorders>
            <w:shd w:val="clear" w:color="000000" w:fill="CBD974"/>
            <w:hideMark/>
          </w:tcPr>
          <w:p w14:paraId="4BFD3B47" w14:textId="77777777" w:rsidR="007D3F45" w:rsidRPr="00E56A7E" w:rsidRDefault="007D3F45" w:rsidP="00FF0CE6">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2835" w:type="dxa"/>
            <w:tcBorders>
              <w:top w:val="double" w:sz="6" w:space="0" w:color="auto"/>
              <w:left w:val="nil"/>
              <w:bottom w:val="single" w:sz="4" w:space="0" w:color="auto"/>
              <w:right w:val="double" w:sz="6" w:space="0" w:color="auto"/>
            </w:tcBorders>
            <w:shd w:val="clear" w:color="000000" w:fill="CBD974"/>
            <w:hideMark/>
          </w:tcPr>
          <w:p w14:paraId="4CD7F9BE" w14:textId="4BAD921B" w:rsidR="007D3F45" w:rsidRPr="00E56A7E" w:rsidRDefault="007D3F45" w:rsidP="0026734C">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Contact</w:t>
            </w:r>
            <w:r w:rsidR="0026734C">
              <w:rPr>
                <w:rFonts w:ascii="Calibri" w:eastAsia="Times New Roman" w:hAnsi="Calibri" w:cs="Times New Roman"/>
                <w:b/>
                <w:bCs/>
                <w:color w:val="25487B"/>
                <w:sz w:val="24"/>
                <w:szCs w:val="24"/>
                <w:lang w:val="en-GB" w:eastAsia="cs-CZ"/>
              </w:rPr>
              <w:t>s</w:t>
            </w:r>
          </w:p>
        </w:tc>
      </w:tr>
      <w:tr w:rsidR="007D3F45" w:rsidRPr="00E56A7E" w14:paraId="48861F18" w14:textId="77777777" w:rsidTr="0026734C">
        <w:trPr>
          <w:trHeight w:val="674"/>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2E1154F0" w14:textId="77777777" w:rsidR="007D3F45" w:rsidRPr="00E56A7E" w:rsidRDefault="007D3F45"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FFFFF"/>
            <w:vAlign w:val="center"/>
            <w:hideMark/>
          </w:tcPr>
          <w:p w14:paraId="69F43E3F" w14:textId="18161BDC" w:rsidR="007D3F45" w:rsidRPr="005569A3" w:rsidRDefault="007D3F45" w:rsidP="00FF0CE6">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Mod</w:t>
            </w:r>
            <w:r>
              <w:rPr>
                <w:rFonts w:ascii="Calibri" w:eastAsia="Times New Roman" w:hAnsi="Calibri" w:cs="Times New Roman"/>
                <w:bCs/>
                <w:color w:val="25487B"/>
                <w:lang w:val="en-GB" w:eastAsia="cs-CZ"/>
              </w:rPr>
              <w:t>ule E (IO8)</w:t>
            </w:r>
          </w:p>
          <w:p w14:paraId="5A04E687" w14:textId="1E534929" w:rsidR="007D3F45" w:rsidRPr="00E56A7E" w:rsidRDefault="007D3F45" w:rsidP="0026734C">
            <w:pPr>
              <w:spacing w:after="0" w:line="240" w:lineRule="auto"/>
              <w:rPr>
                <w:rFonts w:ascii="Calibri" w:eastAsia="Times New Roman" w:hAnsi="Calibri" w:cs="Times New Roman"/>
                <w:b/>
                <w:bCs/>
                <w:color w:val="25487B"/>
                <w:lang w:val="en-GB" w:eastAsia="cs-CZ"/>
              </w:rPr>
            </w:pPr>
            <w:r w:rsidRPr="007D3F45">
              <w:rPr>
                <w:rFonts w:ascii="Calibri" w:eastAsia="Times New Roman" w:hAnsi="Calibri" w:cs="Times New Roman"/>
                <w:b/>
                <w:bCs/>
                <w:color w:val="25487B"/>
                <w:lang w:val="en-GB" w:eastAsia="cs-CZ"/>
              </w:rPr>
              <w:t>Relevance of language in mathematics education</w:t>
            </w:r>
          </w:p>
        </w:tc>
        <w:tc>
          <w:tcPr>
            <w:tcW w:w="2835" w:type="dxa"/>
            <w:tcBorders>
              <w:top w:val="single" w:sz="4" w:space="0" w:color="auto"/>
              <w:left w:val="nil"/>
              <w:bottom w:val="single" w:sz="4" w:space="0" w:color="auto"/>
              <w:right w:val="double" w:sz="6" w:space="0" w:color="auto"/>
            </w:tcBorders>
            <w:shd w:val="clear" w:color="auto" w:fill="auto"/>
            <w:vAlign w:val="center"/>
            <w:hideMark/>
          </w:tcPr>
          <w:p w14:paraId="090CBB9D" w14:textId="614D2D77" w:rsidR="007D3F45" w:rsidRPr="00E56A7E" w:rsidRDefault="007D3F45"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UU team</w:t>
            </w:r>
          </w:p>
        </w:tc>
      </w:tr>
      <w:tr w:rsidR="007E6ABC" w14:paraId="51B89A75" w14:textId="77777777" w:rsidTr="0026734C">
        <w:trPr>
          <w:trHeight w:val="286"/>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tcPr>
          <w:p w14:paraId="7B525CEC" w14:textId="647D42FF" w:rsidR="007E6ABC" w:rsidRDefault="007E6ABC"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26734C">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7796" w:type="dxa"/>
            <w:gridSpan w:val="2"/>
            <w:tcBorders>
              <w:top w:val="single" w:sz="4" w:space="0" w:color="auto"/>
              <w:left w:val="nil"/>
              <w:bottom w:val="single" w:sz="4" w:space="0" w:color="auto"/>
              <w:right w:val="double" w:sz="6" w:space="0" w:color="auto"/>
            </w:tcBorders>
            <w:shd w:val="clear" w:color="000000" w:fill="FFFFFF"/>
            <w:vAlign w:val="center"/>
          </w:tcPr>
          <w:p w14:paraId="32932329" w14:textId="575759EB" w:rsidR="007E6ABC" w:rsidRDefault="007E6ABC" w:rsidP="007E6ABC">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7D3F45" w:rsidRPr="00E56A7E" w14:paraId="7B33221B" w14:textId="77777777" w:rsidTr="0026734C">
        <w:trPr>
          <w:trHeight w:val="688"/>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20A6E0B" w14:textId="77777777" w:rsidR="007D3F45" w:rsidRPr="00E56A7E" w:rsidRDefault="007D3F45"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2F2F2"/>
            <w:vAlign w:val="center"/>
          </w:tcPr>
          <w:p w14:paraId="334C933F" w14:textId="77777777" w:rsidR="007D3F45" w:rsidRPr="005569A3" w:rsidRDefault="007D3F45" w:rsidP="007D3F45">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Mod</w:t>
            </w:r>
            <w:r>
              <w:rPr>
                <w:rFonts w:ascii="Calibri" w:eastAsia="Times New Roman" w:hAnsi="Calibri" w:cs="Times New Roman"/>
                <w:bCs/>
                <w:color w:val="25487B"/>
                <w:lang w:val="en-GB" w:eastAsia="cs-CZ"/>
              </w:rPr>
              <w:t>ule E (IO8)</w:t>
            </w:r>
          </w:p>
          <w:p w14:paraId="26359E78" w14:textId="1BB99ED9" w:rsidR="007D3F45" w:rsidRPr="00E56A7E" w:rsidRDefault="007D3F45" w:rsidP="0026734C">
            <w:pPr>
              <w:spacing w:after="0" w:line="240" w:lineRule="auto"/>
              <w:rPr>
                <w:rFonts w:ascii="Calibri" w:eastAsia="Times New Roman" w:hAnsi="Calibri" w:cs="Times New Roman"/>
                <w:b/>
                <w:bCs/>
                <w:color w:val="25487B"/>
                <w:lang w:val="en-GB" w:eastAsia="cs-CZ"/>
              </w:rPr>
            </w:pPr>
            <w:r w:rsidRPr="007D3F45">
              <w:rPr>
                <w:rFonts w:ascii="Calibri" w:eastAsia="Times New Roman" w:hAnsi="Calibri" w:cs="Times New Roman"/>
                <w:b/>
                <w:bCs/>
                <w:color w:val="25487B"/>
                <w:lang w:val="en-GB" w:eastAsia="cs-CZ"/>
              </w:rPr>
              <w:t>Relevance of language in mathematics education</w:t>
            </w:r>
          </w:p>
        </w:tc>
        <w:tc>
          <w:tcPr>
            <w:tcW w:w="2835" w:type="dxa"/>
            <w:tcBorders>
              <w:top w:val="single" w:sz="4" w:space="0" w:color="auto"/>
              <w:left w:val="nil"/>
              <w:bottom w:val="nil"/>
              <w:right w:val="double" w:sz="6" w:space="0" w:color="auto"/>
            </w:tcBorders>
            <w:shd w:val="clear" w:color="000000" w:fill="F2F2F2"/>
            <w:vAlign w:val="center"/>
          </w:tcPr>
          <w:p w14:paraId="720D16DD" w14:textId="288C39C7" w:rsidR="007D3F45" w:rsidRPr="00E56A7E" w:rsidRDefault="007D3F45"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UU team</w:t>
            </w:r>
          </w:p>
        </w:tc>
      </w:tr>
      <w:tr w:rsidR="007E6ABC" w:rsidRPr="00E56A7E" w14:paraId="31A5DE97" w14:textId="77777777" w:rsidTr="0026734C">
        <w:trPr>
          <w:trHeight w:val="273"/>
        </w:trPr>
        <w:tc>
          <w:tcPr>
            <w:tcW w:w="1418"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73B04F88" w14:textId="20440099" w:rsidR="007E6ABC" w:rsidRPr="00E56A7E" w:rsidRDefault="007E6ABC"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7796" w:type="dxa"/>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14:paraId="5760A4FA" w14:textId="47996989" w:rsidR="007E6ABC" w:rsidRPr="00E56A7E" w:rsidRDefault="007E6ABC"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7D3F45" w:rsidRPr="00E56A7E" w14:paraId="550BE03D" w14:textId="77777777" w:rsidTr="0026734C">
        <w:trPr>
          <w:trHeight w:val="630"/>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4359238B" w14:textId="77777777" w:rsidR="007D3F45" w:rsidRPr="00E56A7E" w:rsidRDefault="007D3F45"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2F2F2"/>
            <w:vAlign w:val="center"/>
          </w:tcPr>
          <w:p w14:paraId="56F58370" w14:textId="77777777" w:rsidR="007D3F45" w:rsidRPr="005569A3" w:rsidRDefault="007D3F45" w:rsidP="007D3F45">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Mod</w:t>
            </w:r>
            <w:r>
              <w:rPr>
                <w:rFonts w:ascii="Calibri" w:eastAsia="Times New Roman" w:hAnsi="Calibri" w:cs="Times New Roman"/>
                <w:bCs/>
                <w:color w:val="25487B"/>
                <w:lang w:val="en-GB" w:eastAsia="cs-CZ"/>
              </w:rPr>
              <w:t>ule C (IO3)</w:t>
            </w:r>
          </w:p>
          <w:p w14:paraId="107FD6C9" w14:textId="20438387" w:rsidR="007D3F45" w:rsidRPr="00E56A7E" w:rsidRDefault="007D3F45" w:rsidP="0026734C">
            <w:pPr>
              <w:spacing w:after="0" w:line="240" w:lineRule="auto"/>
              <w:rPr>
                <w:rFonts w:ascii="Calibri" w:eastAsia="Times New Roman" w:hAnsi="Calibri" w:cs="Times New Roman"/>
                <w:b/>
                <w:bCs/>
                <w:color w:val="25487B"/>
                <w:lang w:val="en-GB" w:eastAsia="cs-CZ"/>
              </w:rPr>
            </w:pPr>
            <w:r w:rsidRPr="007D3F45">
              <w:rPr>
                <w:rFonts w:ascii="Calibri" w:eastAsia="Times New Roman" w:hAnsi="Calibri" w:cs="Times New Roman"/>
                <w:b/>
                <w:bCs/>
                <w:color w:val="25487B"/>
                <w:lang w:val="en-GB" w:eastAsia="cs-CZ"/>
              </w:rPr>
              <w:t>Different cultures – different approaches to reasoning and algorithms in mathematics</w:t>
            </w:r>
            <w:r w:rsidRPr="00E56A7E">
              <w:rPr>
                <w:rFonts w:ascii="Calibri" w:eastAsia="Times New Roman" w:hAnsi="Calibri" w:cs="Times New Roman"/>
                <w:b/>
                <w:bCs/>
                <w:color w:val="25487B"/>
                <w:lang w:val="en-GB" w:eastAsia="cs-CZ"/>
              </w:rPr>
              <w:t xml:space="preserve"> </w:t>
            </w:r>
          </w:p>
        </w:tc>
        <w:tc>
          <w:tcPr>
            <w:tcW w:w="2835" w:type="dxa"/>
            <w:tcBorders>
              <w:top w:val="single" w:sz="4" w:space="0" w:color="auto"/>
              <w:left w:val="nil"/>
              <w:bottom w:val="single" w:sz="4" w:space="0" w:color="auto"/>
              <w:right w:val="double" w:sz="6" w:space="0" w:color="auto"/>
            </w:tcBorders>
            <w:shd w:val="clear" w:color="000000" w:fill="F2F2F2"/>
            <w:vAlign w:val="center"/>
          </w:tcPr>
          <w:p w14:paraId="135F960B" w14:textId="66FCCFBF" w:rsidR="007D3F45" w:rsidRPr="00E56A7E" w:rsidRDefault="007D3F45"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r w:rsidR="000D0920" w:rsidRPr="00E56A7E" w14:paraId="5B30816A" w14:textId="77777777" w:rsidTr="0026734C">
        <w:trPr>
          <w:trHeight w:val="510"/>
        </w:trPr>
        <w:tc>
          <w:tcPr>
            <w:tcW w:w="9214" w:type="dxa"/>
            <w:gridSpan w:val="3"/>
            <w:tcBorders>
              <w:top w:val="nil"/>
              <w:left w:val="nil"/>
              <w:bottom w:val="double" w:sz="6" w:space="0" w:color="auto"/>
              <w:right w:val="nil"/>
            </w:tcBorders>
            <w:shd w:val="clear" w:color="000000" w:fill="FFFFFF"/>
            <w:noWrap/>
            <w:hideMark/>
          </w:tcPr>
          <w:p w14:paraId="7478D92D" w14:textId="23C7B85F" w:rsidR="000D0920" w:rsidRPr="00E56A7E" w:rsidRDefault="000D0920" w:rsidP="0026734C">
            <w:pPr>
              <w:spacing w:before="240" w:after="0" w:line="240" w:lineRule="auto"/>
              <w:rPr>
                <w:rFonts w:ascii="Arial" w:eastAsia="Times New Roman" w:hAnsi="Arial" w:cs="Arial"/>
                <w:b/>
                <w:bCs/>
                <w:color w:val="25487B"/>
                <w:sz w:val="26"/>
                <w:szCs w:val="26"/>
                <w:lang w:val="en-GB" w:eastAsia="cs-CZ"/>
              </w:rPr>
            </w:pPr>
            <w:r>
              <w:rPr>
                <w:lang w:val="en-GB"/>
              </w:rPr>
              <w:br w:type="page"/>
            </w:r>
            <w:r>
              <w:rPr>
                <w:rFonts w:ascii="Calibri" w:eastAsia="Times New Roman" w:hAnsi="Calibri" w:cs="Times New Roman"/>
                <w:b/>
                <w:bCs/>
                <w:color w:val="25487B"/>
                <w:sz w:val="26"/>
                <w:szCs w:val="26"/>
                <w:lang w:val="en-GB" w:eastAsia="cs-CZ"/>
              </w:rPr>
              <w:t>Saturday 29</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c>
      </w:tr>
      <w:tr w:rsidR="00D41736" w:rsidRPr="00E56A7E" w14:paraId="4DBB38B7" w14:textId="77777777" w:rsidTr="00994081">
        <w:trPr>
          <w:trHeight w:val="276"/>
        </w:trPr>
        <w:tc>
          <w:tcPr>
            <w:tcW w:w="1418" w:type="dxa"/>
            <w:tcBorders>
              <w:top w:val="nil"/>
              <w:left w:val="double" w:sz="6" w:space="0" w:color="auto"/>
              <w:bottom w:val="single" w:sz="4" w:space="0" w:color="auto"/>
              <w:right w:val="single" w:sz="4" w:space="0" w:color="auto"/>
            </w:tcBorders>
            <w:shd w:val="clear" w:color="000000" w:fill="CBD974"/>
            <w:hideMark/>
          </w:tcPr>
          <w:p w14:paraId="6EE1B944" w14:textId="77777777" w:rsidR="00D41736" w:rsidRPr="00E56A7E" w:rsidRDefault="00D41736" w:rsidP="00FF0CE6">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961" w:type="dxa"/>
            <w:tcBorders>
              <w:top w:val="double" w:sz="6" w:space="0" w:color="auto"/>
              <w:left w:val="double" w:sz="6" w:space="0" w:color="auto"/>
              <w:bottom w:val="single" w:sz="4" w:space="0" w:color="auto"/>
              <w:right w:val="nil"/>
            </w:tcBorders>
            <w:shd w:val="clear" w:color="000000" w:fill="CBD974"/>
            <w:hideMark/>
          </w:tcPr>
          <w:p w14:paraId="648D45E9" w14:textId="77777777" w:rsidR="00D41736" w:rsidRPr="00E56A7E" w:rsidRDefault="00D41736" w:rsidP="00FF0CE6">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2835" w:type="dxa"/>
            <w:tcBorders>
              <w:top w:val="double" w:sz="6" w:space="0" w:color="auto"/>
              <w:left w:val="nil"/>
              <w:bottom w:val="single" w:sz="4" w:space="0" w:color="auto"/>
              <w:right w:val="double" w:sz="6" w:space="0" w:color="auto"/>
            </w:tcBorders>
            <w:shd w:val="clear" w:color="000000" w:fill="CBD974"/>
            <w:hideMark/>
          </w:tcPr>
          <w:p w14:paraId="1ABFDE2E" w14:textId="77777777" w:rsidR="00D41736" w:rsidRPr="00E56A7E" w:rsidRDefault="00D41736" w:rsidP="00FF0CE6">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 xml:space="preserve">Contact </w:t>
            </w:r>
            <w:r w:rsidRPr="00E56A7E">
              <w:rPr>
                <w:rFonts w:ascii="Calibri" w:eastAsia="Times New Roman" w:hAnsi="Calibri" w:cs="Times New Roman"/>
                <w:b/>
                <w:bCs/>
                <w:color w:val="25487B"/>
                <w:sz w:val="24"/>
                <w:szCs w:val="24"/>
                <w:lang w:val="en-GB" w:eastAsia="cs-CZ"/>
              </w:rPr>
              <w:t>Person</w:t>
            </w:r>
          </w:p>
        </w:tc>
      </w:tr>
      <w:tr w:rsidR="00D41736" w:rsidRPr="00E56A7E" w14:paraId="24D99325" w14:textId="77777777" w:rsidTr="00994081">
        <w:trPr>
          <w:trHeight w:val="685"/>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227BB28D" w14:textId="77777777" w:rsidR="00D41736" w:rsidRPr="00E56A7E" w:rsidRDefault="00D41736"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FFFFF"/>
            <w:vAlign w:val="center"/>
            <w:hideMark/>
          </w:tcPr>
          <w:p w14:paraId="7E7D9E8A" w14:textId="77777777" w:rsidR="00D41736" w:rsidRPr="005569A3" w:rsidRDefault="00D41736" w:rsidP="00FF0CE6">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Mod</w:t>
            </w:r>
            <w:r>
              <w:rPr>
                <w:rFonts w:ascii="Calibri" w:eastAsia="Times New Roman" w:hAnsi="Calibri" w:cs="Times New Roman"/>
                <w:bCs/>
                <w:color w:val="25487B"/>
                <w:lang w:val="en-GB" w:eastAsia="cs-CZ"/>
              </w:rPr>
              <w:t>ule E (IO8)</w:t>
            </w:r>
          </w:p>
          <w:p w14:paraId="343813BD" w14:textId="77777777" w:rsidR="00D41736" w:rsidRPr="00E56A7E" w:rsidRDefault="00D41736" w:rsidP="00994081">
            <w:pPr>
              <w:spacing w:after="0" w:line="240" w:lineRule="auto"/>
              <w:rPr>
                <w:rFonts w:ascii="Calibri" w:eastAsia="Times New Roman" w:hAnsi="Calibri" w:cs="Times New Roman"/>
                <w:b/>
                <w:bCs/>
                <w:color w:val="25487B"/>
                <w:lang w:val="en-GB" w:eastAsia="cs-CZ"/>
              </w:rPr>
            </w:pPr>
            <w:r w:rsidRPr="007D3F45">
              <w:rPr>
                <w:rFonts w:ascii="Calibri" w:eastAsia="Times New Roman" w:hAnsi="Calibri" w:cs="Times New Roman"/>
                <w:b/>
                <w:bCs/>
                <w:color w:val="25487B"/>
                <w:lang w:val="en-GB" w:eastAsia="cs-CZ"/>
              </w:rPr>
              <w:t>Relevance of language in mathematics education</w:t>
            </w:r>
          </w:p>
        </w:tc>
        <w:tc>
          <w:tcPr>
            <w:tcW w:w="2835" w:type="dxa"/>
            <w:tcBorders>
              <w:top w:val="single" w:sz="4" w:space="0" w:color="auto"/>
              <w:left w:val="nil"/>
              <w:bottom w:val="single" w:sz="4" w:space="0" w:color="auto"/>
              <w:right w:val="double" w:sz="6" w:space="0" w:color="auto"/>
            </w:tcBorders>
            <w:shd w:val="clear" w:color="auto" w:fill="auto"/>
            <w:vAlign w:val="center"/>
            <w:hideMark/>
          </w:tcPr>
          <w:p w14:paraId="6659FA06" w14:textId="77777777" w:rsidR="00D41736" w:rsidRPr="00E56A7E" w:rsidRDefault="00D41736"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UU team</w:t>
            </w:r>
          </w:p>
        </w:tc>
      </w:tr>
      <w:tr w:rsidR="007E6ABC" w14:paraId="1A869D0E" w14:textId="77777777" w:rsidTr="00994081">
        <w:trPr>
          <w:trHeight w:val="425"/>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tcPr>
          <w:p w14:paraId="66511828" w14:textId="2BE80EAB" w:rsidR="007E6ABC" w:rsidRDefault="007E6ABC"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26734C">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7796" w:type="dxa"/>
            <w:gridSpan w:val="2"/>
            <w:tcBorders>
              <w:top w:val="single" w:sz="4" w:space="0" w:color="auto"/>
              <w:left w:val="nil"/>
              <w:bottom w:val="single" w:sz="4" w:space="0" w:color="auto"/>
              <w:right w:val="double" w:sz="6" w:space="0" w:color="auto"/>
            </w:tcBorders>
            <w:shd w:val="clear" w:color="000000" w:fill="FFFFFF"/>
            <w:vAlign w:val="center"/>
          </w:tcPr>
          <w:p w14:paraId="0467BB3C" w14:textId="439F972D" w:rsidR="007E6ABC" w:rsidRDefault="007E6ABC" w:rsidP="007E6ABC">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D41736" w:rsidRPr="00E56A7E" w14:paraId="561B60B4" w14:textId="77777777" w:rsidTr="0026734C">
        <w:trPr>
          <w:trHeight w:val="825"/>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943D4AA" w14:textId="77777777" w:rsidR="00D41736" w:rsidRPr="00E56A7E" w:rsidRDefault="00D41736"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2F2F2"/>
            <w:vAlign w:val="center"/>
          </w:tcPr>
          <w:p w14:paraId="648D1460" w14:textId="77777777" w:rsidR="00110719" w:rsidRPr="005569A3" w:rsidRDefault="00110719" w:rsidP="00110719">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Mod</w:t>
            </w:r>
            <w:r>
              <w:rPr>
                <w:rFonts w:ascii="Calibri" w:eastAsia="Times New Roman" w:hAnsi="Calibri" w:cs="Times New Roman"/>
                <w:bCs/>
                <w:color w:val="25487B"/>
                <w:lang w:val="en-GB" w:eastAsia="cs-CZ"/>
              </w:rPr>
              <w:t>ule C (IO3)</w:t>
            </w:r>
          </w:p>
          <w:p w14:paraId="5BE5943F" w14:textId="1353A3DC" w:rsidR="00D41736" w:rsidRPr="00E56A7E" w:rsidRDefault="00110719" w:rsidP="00994081">
            <w:pPr>
              <w:spacing w:after="0" w:line="240" w:lineRule="auto"/>
              <w:rPr>
                <w:rFonts w:ascii="Calibri" w:eastAsia="Times New Roman" w:hAnsi="Calibri" w:cs="Times New Roman"/>
                <w:b/>
                <w:bCs/>
                <w:color w:val="25487B"/>
                <w:lang w:val="en-GB" w:eastAsia="cs-CZ"/>
              </w:rPr>
            </w:pPr>
            <w:r w:rsidRPr="007D3F45">
              <w:rPr>
                <w:rFonts w:ascii="Calibri" w:eastAsia="Times New Roman" w:hAnsi="Calibri" w:cs="Times New Roman"/>
                <w:b/>
                <w:bCs/>
                <w:color w:val="25487B"/>
                <w:lang w:val="en-GB" w:eastAsia="cs-CZ"/>
              </w:rPr>
              <w:t>Different cultures – different approaches to reasoning and algorithms in mathematics</w:t>
            </w:r>
          </w:p>
        </w:tc>
        <w:tc>
          <w:tcPr>
            <w:tcW w:w="2835" w:type="dxa"/>
            <w:tcBorders>
              <w:top w:val="single" w:sz="4" w:space="0" w:color="auto"/>
              <w:left w:val="nil"/>
              <w:bottom w:val="nil"/>
              <w:right w:val="double" w:sz="6" w:space="0" w:color="auto"/>
            </w:tcBorders>
            <w:shd w:val="clear" w:color="000000" w:fill="F2F2F2"/>
            <w:vAlign w:val="center"/>
          </w:tcPr>
          <w:p w14:paraId="1175250F" w14:textId="4AF4B647" w:rsidR="00D41736" w:rsidRPr="00E56A7E" w:rsidRDefault="00110719"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w:t>
            </w:r>
            <w:r w:rsidR="00D41736">
              <w:rPr>
                <w:rFonts w:ascii="Calibri" w:eastAsia="Times New Roman" w:hAnsi="Calibri" w:cs="Times New Roman"/>
                <w:color w:val="25487B"/>
                <w:lang w:val="en-GB" w:eastAsia="cs-CZ"/>
              </w:rPr>
              <w:t>U team</w:t>
            </w:r>
          </w:p>
        </w:tc>
      </w:tr>
      <w:tr w:rsidR="007E6ABC" w:rsidRPr="00E56A7E" w14:paraId="0106D111" w14:textId="77777777" w:rsidTr="00994081">
        <w:trPr>
          <w:trHeight w:val="287"/>
        </w:trPr>
        <w:tc>
          <w:tcPr>
            <w:tcW w:w="1418"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7359B254" w14:textId="008772E4" w:rsidR="007E6ABC" w:rsidRPr="00E56A7E" w:rsidRDefault="007E6ABC" w:rsidP="0026734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7796" w:type="dxa"/>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14:paraId="554CDEA9" w14:textId="2C9A1ADC" w:rsidR="007E6ABC" w:rsidRPr="00E56A7E" w:rsidRDefault="007E6ABC"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D41736" w:rsidRPr="00E56A7E" w14:paraId="455E924C" w14:textId="77777777" w:rsidTr="0026734C">
        <w:trPr>
          <w:trHeight w:val="630"/>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D8F1A37" w14:textId="77777777" w:rsidR="00D41736" w:rsidRPr="00E56A7E" w:rsidRDefault="00D41736"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961" w:type="dxa"/>
            <w:tcBorders>
              <w:top w:val="single" w:sz="4" w:space="0" w:color="auto"/>
              <w:left w:val="nil"/>
              <w:bottom w:val="single" w:sz="4" w:space="0" w:color="auto"/>
              <w:right w:val="nil"/>
            </w:tcBorders>
            <w:shd w:val="clear" w:color="000000" w:fill="F2F2F2"/>
            <w:vAlign w:val="center"/>
          </w:tcPr>
          <w:p w14:paraId="14F91EB3" w14:textId="77777777" w:rsidR="00110719" w:rsidRDefault="00110719" w:rsidP="00110719">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Module A</w:t>
            </w:r>
          </w:p>
          <w:p w14:paraId="3B25316E" w14:textId="5037CC99" w:rsidR="00D41736" w:rsidRPr="00E56A7E" w:rsidRDefault="00D41736" w:rsidP="00994081">
            <w:pPr>
              <w:spacing w:after="0" w:line="240" w:lineRule="auto"/>
              <w:rPr>
                <w:rFonts w:ascii="Calibri" w:eastAsia="Times New Roman" w:hAnsi="Calibri" w:cs="Times New Roman"/>
                <w:b/>
                <w:bCs/>
                <w:color w:val="25487B"/>
                <w:lang w:val="en-GB" w:eastAsia="cs-CZ"/>
              </w:rPr>
            </w:pPr>
          </w:p>
        </w:tc>
        <w:tc>
          <w:tcPr>
            <w:tcW w:w="2835" w:type="dxa"/>
            <w:tcBorders>
              <w:top w:val="single" w:sz="4" w:space="0" w:color="auto"/>
              <w:left w:val="nil"/>
              <w:bottom w:val="single" w:sz="4" w:space="0" w:color="auto"/>
              <w:right w:val="double" w:sz="6" w:space="0" w:color="auto"/>
            </w:tcBorders>
            <w:shd w:val="clear" w:color="000000" w:fill="F2F2F2"/>
            <w:vAlign w:val="center"/>
          </w:tcPr>
          <w:p w14:paraId="1CE62D24" w14:textId="77777777" w:rsidR="00D41736" w:rsidRPr="00E56A7E" w:rsidRDefault="00D41736"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bl>
    <w:p w14:paraId="7027CA83" w14:textId="0A355C4D" w:rsidR="00D63EF8" w:rsidRDefault="00D63EF8">
      <w:pPr>
        <w:rPr>
          <w:lang w:val="en-GB"/>
        </w:rPr>
      </w:pPr>
    </w:p>
    <w:p w14:paraId="3C22ABC6" w14:textId="0B431923" w:rsidR="007E6ABC" w:rsidRDefault="007E6ABC">
      <w:pPr>
        <w:rPr>
          <w:lang w:val="en-GB"/>
        </w:rPr>
      </w:pPr>
      <w:r>
        <w:rPr>
          <w:lang w:val="en-GB"/>
        </w:rPr>
        <w:br w:type="page"/>
      </w:r>
    </w:p>
    <w:tbl>
      <w:tblPr>
        <w:tblW w:w="9214" w:type="dxa"/>
        <w:jc w:val="center"/>
        <w:tblCellMar>
          <w:left w:w="70" w:type="dxa"/>
          <w:right w:w="70" w:type="dxa"/>
        </w:tblCellMar>
        <w:tblLook w:val="04A0" w:firstRow="1" w:lastRow="0" w:firstColumn="1" w:lastColumn="0" w:noHBand="0" w:noVBand="1"/>
      </w:tblPr>
      <w:tblGrid>
        <w:gridCol w:w="1418"/>
        <w:gridCol w:w="4819"/>
        <w:gridCol w:w="142"/>
        <w:gridCol w:w="2835"/>
      </w:tblGrid>
      <w:tr w:rsidR="007E6ABC" w:rsidRPr="00E56A7E" w14:paraId="3FB79DB9" w14:textId="77777777" w:rsidTr="00E86DE8">
        <w:trPr>
          <w:trHeight w:val="292"/>
          <w:jc w:val="center"/>
        </w:trPr>
        <w:tc>
          <w:tcPr>
            <w:tcW w:w="9214" w:type="dxa"/>
            <w:gridSpan w:val="4"/>
            <w:tcBorders>
              <w:top w:val="nil"/>
              <w:left w:val="nil"/>
              <w:bottom w:val="double" w:sz="6" w:space="0" w:color="auto"/>
              <w:right w:val="nil"/>
            </w:tcBorders>
            <w:shd w:val="clear" w:color="000000" w:fill="FFFFFF"/>
            <w:noWrap/>
            <w:hideMark/>
          </w:tcPr>
          <w:p w14:paraId="28F0FA1B" w14:textId="554BBE5C" w:rsidR="007E6ABC" w:rsidRPr="00E56A7E" w:rsidRDefault="007E6ABC" w:rsidP="007E6ABC">
            <w:pPr>
              <w:spacing w:after="0" w:line="240" w:lineRule="auto"/>
              <w:rPr>
                <w:rFonts w:ascii="Arial" w:eastAsia="Times New Roman" w:hAnsi="Arial" w:cs="Arial"/>
                <w:b/>
                <w:bCs/>
                <w:color w:val="25487B"/>
                <w:sz w:val="26"/>
                <w:szCs w:val="26"/>
                <w:lang w:val="en-GB" w:eastAsia="cs-CZ"/>
              </w:rPr>
            </w:pPr>
            <w:r>
              <w:rPr>
                <w:lang w:val="en-GB"/>
              </w:rPr>
              <w:lastRenderedPageBreak/>
              <w:br w:type="page"/>
            </w:r>
            <w:r>
              <w:rPr>
                <w:rFonts w:ascii="Calibri" w:eastAsia="Times New Roman" w:hAnsi="Calibri" w:cs="Times New Roman"/>
                <w:b/>
                <w:bCs/>
                <w:color w:val="25487B"/>
                <w:sz w:val="26"/>
                <w:szCs w:val="26"/>
                <w:lang w:val="en-GB" w:eastAsia="cs-CZ"/>
              </w:rPr>
              <w:t>Sunday 30</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June</w:t>
            </w:r>
          </w:p>
        </w:tc>
      </w:tr>
      <w:tr w:rsidR="00110719" w:rsidRPr="00E56A7E" w14:paraId="7292088D" w14:textId="77777777" w:rsidTr="00E86DE8">
        <w:trPr>
          <w:trHeight w:val="350"/>
          <w:jc w:val="center"/>
        </w:trPr>
        <w:tc>
          <w:tcPr>
            <w:tcW w:w="1418" w:type="dxa"/>
            <w:tcBorders>
              <w:top w:val="nil"/>
              <w:left w:val="double" w:sz="6" w:space="0" w:color="auto"/>
              <w:bottom w:val="single" w:sz="4" w:space="0" w:color="auto"/>
              <w:right w:val="single" w:sz="4" w:space="0" w:color="auto"/>
            </w:tcBorders>
            <w:shd w:val="clear" w:color="000000" w:fill="CBD974"/>
            <w:hideMark/>
          </w:tcPr>
          <w:p w14:paraId="022A99BA" w14:textId="77777777" w:rsidR="00110719" w:rsidRPr="00E56A7E" w:rsidRDefault="00110719" w:rsidP="00FF0CE6">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961" w:type="dxa"/>
            <w:gridSpan w:val="2"/>
            <w:tcBorders>
              <w:top w:val="double" w:sz="6" w:space="0" w:color="auto"/>
              <w:left w:val="double" w:sz="6" w:space="0" w:color="auto"/>
              <w:bottom w:val="single" w:sz="4" w:space="0" w:color="auto"/>
              <w:right w:val="nil"/>
            </w:tcBorders>
            <w:shd w:val="clear" w:color="000000" w:fill="CBD974"/>
            <w:hideMark/>
          </w:tcPr>
          <w:p w14:paraId="37582E0B" w14:textId="77777777" w:rsidR="00110719" w:rsidRPr="00E56A7E" w:rsidRDefault="00110719" w:rsidP="00FF0CE6">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2835" w:type="dxa"/>
            <w:tcBorders>
              <w:top w:val="double" w:sz="6" w:space="0" w:color="auto"/>
              <w:left w:val="nil"/>
              <w:bottom w:val="single" w:sz="4" w:space="0" w:color="auto"/>
              <w:right w:val="double" w:sz="6" w:space="0" w:color="auto"/>
            </w:tcBorders>
            <w:shd w:val="clear" w:color="000000" w:fill="CBD974"/>
            <w:hideMark/>
          </w:tcPr>
          <w:p w14:paraId="4CEB1BB0" w14:textId="5BCE3908" w:rsidR="00110719" w:rsidRPr="00E56A7E" w:rsidRDefault="00110719" w:rsidP="00994081">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Contact</w:t>
            </w:r>
            <w:r w:rsidR="00994081">
              <w:rPr>
                <w:rFonts w:ascii="Calibri" w:eastAsia="Times New Roman" w:hAnsi="Calibri" w:cs="Times New Roman"/>
                <w:b/>
                <w:bCs/>
                <w:color w:val="25487B"/>
                <w:sz w:val="24"/>
                <w:szCs w:val="24"/>
                <w:lang w:val="en-GB" w:eastAsia="cs-CZ"/>
              </w:rPr>
              <w:t>s</w:t>
            </w:r>
            <w:r>
              <w:rPr>
                <w:rFonts w:ascii="Calibri" w:eastAsia="Times New Roman" w:hAnsi="Calibri" w:cs="Times New Roman"/>
                <w:b/>
                <w:bCs/>
                <w:color w:val="25487B"/>
                <w:sz w:val="24"/>
                <w:szCs w:val="24"/>
                <w:lang w:val="en-GB" w:eastAsia="cs-CZ"/>
              </w:rPr>
              <w:t xml:space="preserve"> </w:t>
            </w:r>
          </w:p>
        </w:tc>
      </w:tr>
      <w:tr w:rsidR="00110719" w:rsidRPr="00E56A7E" w14:paraId="555BC0B8" w14:textId="77777777" w:rsidTr="00E86DE8">
        <w:trPr>
          <w:trHeight w:val="703"/>
          <w:jc w:val="center"/>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675EEC5A" w14:textId="77777777" w:rsidR="00110719" w:rsidRPr="00E56A7E" w:rsidRDefault="00110719"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FFFFF"/>
            <w:vAlign w:val="center"/>
            <w:hideMark/>
          </w:tcPr>
          <w:p w14:paraId="2FD95BE3" w14:textId="77777777" w:rsidR="00110719" w:rsidRDefault="00110719" w:rsidP="00110719">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Module A</w:t>
            </w:r>
          </w:p>
          <w:p w14:paraId="3005CEC0" w14:textId="763AC26C" w:rsidR="00110719" w:rsidRPr="00E56A7E" w:rsidRDefault="00110719" w:rsidP="00FF0CE6">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
                <w:bCs/>
                <w:color w:val="25487B"/>
                <w:lang w:val="en-GB" w:eastAsia="cs-CZ"/>
              </w:rPr>
              <w:t>Mathematical excursion in the Vilnius Old Town</w:t>
            </w:r>
          </w:p>
        </w:tc>
        <w:tc>
          <w:tcPr>
            <w:tcW w:w="2835" w:type="dxa"/>
            <w:tcBorders>
              <w:top w:val="single" w:sz="4" w:space="0" w:color="auto"/>
              <w:left w:val="nil"/>
              <w:bottom w:val="single" w:sz="4" w:space="0" w:color="auto"/>
              <w:right w:val="double" w:sz="6" w:space="0" w:color="auto"/>
            </w:tcBorders>
            <w:shd w:val="clear" w:color="auto" w:fill="auto"/>
            <w:vAlign w:val="center"/>
            <w:hideMark/>
          </w:tcPr>
          <w:p w14:paraId="69D96DF2" w14:textId="326766D1" w:rsidR="00110719" w:rsidRPr="00E56A7E" w:rsidRDefault="00110719"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r w:rsidR="007E6ABC" w14:paraId="2497EF87" w14:textId="77777777" w:rsidTr="00E86DE8">
        <w:trPr>
          <w:trHeight w:val="260"/>
          <w:jc w:val="center"/>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tcPr>
          <w:p w14:paraId="7A578ADD" w14:textId="5C946A69" w:rsidR="007E6ABC" w:rsidRDefault="007E6ABC" w:rsidP="00994081">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994081">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7796" w:type="dxa"/>
            <w:gridSpan w:val="3"/>
            <w:tcBorders>
              <w:top w:val="single" w:sz="4" w:space="0" w:color="auto"/>
              <w:left w:val="nil"/>
              <w:bottom w:val="single" w:sz="4" w:space="0" w:color="auto"/>
              <w:right w:val="double" w:sz="6" w:space="0" w:color="auto"/>
            </w:tcBorders>
            <w:shd w:val="clear" w:color="000000" w:fill="FFFFFF"/>
            <w:vAlign w:val="center"/>
          </w:tcPr>
          <w:p w14:paraId="12CB841C" w14:textId="619EE3D0" w:rsidR="007E6ABC" w:rsidRDefault="007E6ABC" w:rsidP="007E6ABC">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110719" w:rsidRPr="00E56A7E" w14:paraId="59851641" w14:textId="77777777" w:rsidTr="00E86DE8">
        <w:trPr>
          <w:trHeight w:val="612"/>
          <w:jc w:val="center"/>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3CCE136" w14:textId="77777777" w:rsidR="00110719" w:rsidRPr="00E56A7E" w:rsidRDefault="00110719"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2F2F2"/>
            <w:vAlign w:val="center"/>
          </w:tcPr>
          <w:p w14:paraId="0C9BFFCD" w14:textId="77777777" w:rsidR="00110719" w:rsidRDefault="00110719" w:rsidP="00110719">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Module A</w:t>
            </w:r>
          </w:p>
          <w:p w14:paraId="1E0BA721" w14:textId="07451315" w:rsidR="00110719" w:rsidRPr="00E56A7E" w:rsidRDefault="00110719" w:rsidP="00FF0CE6">
            <w:pPr>
              <w:spacing w:after="0" w:line="240" w:lineRule="auto"/>
              <w:jc w:val="center"/>
              <w:rPr>
                <w:rFonts w:ascii="Calibri" w:eastAsia="Times New Roman" w:hAnsi="Calibri" w:cs="Times New Roman"/>
                <w:b/>
                <w:bCs/>
                <w:color w:val="25487B"/>
                <w:lang w:val="en-GB" w:eastAsia="cs-CZ"/>
              </w:rPr>
            </w:pPr>
            <w:r w:rsidRPr="00110719">
              <w:rPr>
                <w:rFonts w:ascii="Calibri" w:eastAsia="Times New Roman" w:hAnsi="Calibri" w:cs="Times New Roman"/>
                <w:b/>
                <w:bCs/>
                <w:color w:val="25487B"/>
                <w:lang w:eastAsia="cs-CZ"/>
              </w:rPr>
              <w:t>Palace of the grand dukes of Lithuania</w:t>
            </w:r>
          </w:p>
        </w:tc>
        <w:tc>
          <w:tcPr>
            <w:tcW w:w="2835" w:type="dxa"/>
            <w:tcBorders>
              <w:top w:val="single" w:sz="4" w:space="0" w:color="auto"/>
              <w:left w:val="nil"/>
              <w:bottom w:val="nil"/>
              <w:right w:val="double" w:sz="6" w:space="0" w:color="auto"/>
            </w:tcBorders>
            <w:shd w:val="clear" w:color="000000" w:fill="F2F2F2"/>
            <w:vAlign w:val="center"/>
          </w:tcPr>
          <w:p w14:paraId="401750D7" w14:textId="77777777" w:rsidR="00110719" w:rsidRPr="00E56A7E" w:rsidRDefault="00110719"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r w:rsidR="007E6ABC" w:rsidRPr="00E56A7E" w14:paraId="23EA25B5" w14:textId="77777777" w:rsidTr="00E86DE8">
        <w:trPr>
          <w:trHeight w:val="215"/>
          <w:jc w:val="center"/>
        </w:trPr>
        <w:tc>
          <w:tcPr>
            <w:tcW w:w="1418"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61B3A6C2" w14:textId="44C32745" w:rsidR="007E6ABC" w:rsidRPr="00E56A7E" w:rsidRDefault="007E6ABC" w:rsidP="00994081">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7796" w:type="dxa"/>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684115B1" w14:textId="2287CB8E" w:rsidR="007E6ABC" w:rsidRPr="00E56A7E" w:rsidRDefault="007E6ABC"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110719" w:rsidRPr="00E56A7E" w14:paraId="633CFDAD" w14:textId="77777777" w:rsidTr="00E86DE8">
        <w:trPr>
          <w:trHeight w:val="560"/>
          <w:jc w:val="center"/>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68B554A3" w14:textId="77777777" w:rsidR="00110719" w:rsidRPr="00E56A7E" w:rsidRDefault="00110719" w:rsidP="00FF0CE6">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2F2F2"/>
            <w:vAlign w:val="center"/>
          </w:tcPr>
          <w:p w14:paraId="0F7CE0C9" w14:textId="77777777" w:rsidR="00110719" w:rsidRDefault="00110719" w:rsidP="00FF0CE6">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Module A</w:t>
            </w:r>
          </w:p>
          <w:p w14:paraId="44C84441" w14:textId="77777777" w:rsidR="00110719" w:rsidRPr="00E56A7E" w:rsidRDefault="00110719" w:rsidP="00FF0CE6">
            <w:pPr>
              <w:spacing w:after="0" w:line="240" w:lineRule="auto"/>
              <w:jc w:val="center"/>
              <w:rPr>
                <w:rFonts w:ascii="Calibri" w:eastAsia="Times New Roman" w:hAnsi="Calibri" w:cs="Times New Roman"/>
                <w:b/>
                <w:bCs/>
                <w:color w:val="25487B"/>
                <w:lang w:val="en-GB" w:eastAsia="cs-CZ"/>
              </w:rPr>
            </w:pPr>
          </w:p>
        </w:tc>
        <w:tc>
          <w:tcPr>
            <w:tcW w:w="2835" w:type="dxa"/>
            <w:tcBorders>
              <w:top w:val="single" w:sz="4" w:space="0" w:color="auto"/>
              <w:left w:val="nil"/>
              <w:bottom w:val="single" w:sz="4" w:space="0" w:color="auto"/>
              <w:right w:val="double" w:sz="6" w:space="0" w:color="auto"/>
            </w:tcBorders>
            <w:shd w:val="clear" w:color="000000" w:fill="F2F2F2"/>
            <w:vAlign w:val="center"/>
          </w:tcPr>
          <w:p w14:paraId="51EF4528" w14:textId="77777777" w:rsidR="00110719" w:rsidRPr="00E56A7E" w:rsidRDefault="00110719" w:rsidP="00FF0CE6">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r w:rsidR="00AB546F" w:rsidRPr="00E56A7E" w14:paraId="341A52C9" w14:textId="77777777" w:rsidTr="00E86DE8">
        <w:trPr>
          <w:trHeight w:val="510"/>
          <w:jc w:val="center"/>
        </w:trPr>
        <w:tc>
          <w:tcPr>
            <w:tcW w:w="9214" w:type="dxa"/>
            <w:gridSpan w:val="4"/>
            <w:tcBorders>
              <w:top w:val="nil"/>
              <w:left w:val="nil"/>
              <w:bottom w:val="double" w:sz="6" w:space="0" w:color="auto"/>
              <w:right w:val="nil"/>
            </w:tcBorders>
            <w:shd w:val="clear" w:color="000000" w:fill="FFFFFF"/>
            <w:noWrap/>
            <w:hideMark/>
          </w:tcPr>
          <w:p w14:paraId="66ADC98F" w14:textId="76D92D23" w:rsidR="00AB546F" w:rsidRPr="00E56A7E" w:rsidRDefault="00AB546F" w:rsidP="00994081">
            <w:pPr>
              <w:spacing w:before="240" w:after="0" w:line="240" w:lineRule="auto"/>
              <w:rPr>
                <w:rFonts w:ascii="Arial" w:eastAsia="Times New Roman" w:hAnsi="Arial" w:cs="Arial"/>
                <w:b/>
                <w:bCs/>
                <w:color w:val="25487B"/>
                <w:sz w:val="26"/>
                <w:szCs w:val="26"/>
                <w:lang w:val="en-GB" w:eastAsia="cs-CZ"/>
              </w:rPr>
            </w:pPr>
            <w:r>
              <w:rPr>
                <w:rFonts w:ascii="Calibri" w:eastAsia="Times New Roman" w:hAnsi="Calibri" w:cs="Times New Roman"/>
                <w:b/>
                <w:bCs/>
                <w:color w:val="25487B"/>
                <w:sz w:val="26"/>
                <w:szCs w:val="26"/>
                <w:lang w:val="en-GB" w:eastAsia="cs-CZ"/>
              </w:rPr>
              <w:t>Monday 1</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w:t>
            </w:r>
            <w:r>
              <w:rPr>
                <w:rFonts w:ascii="Calibri" w:eastAsia="Times New Roman" w:hAnsi="Calibri" w:cs="Times New Roman"/>
                <w:b/>
                <w:bCs/>
                <w:color w:val="25487B"/>
                <w:sz w:val="26"/>
                <w:szCs w:val="26"/>
                <w:lang w:val="en-GB" w:eastAsia="cs-CZ"/>
              </w:rPr>
              <w:t>ly</w:t>
            </w:r>
          </w:p>
        </w:tc>
      </w:tr>
      <w:tr w:rsidR="00D63EF8" w:rsidRPr="00E56A7E" w14:paraId="3F387301" w14:textId="77777777" w:rsidTr="00E86DE8">
        <w:trPr>
          <w:trHeight w:val="327"/>
          <w:jc w:val="center"/>
        </w:trPr>
        <w:tc>
          <w:tcPr>
            <w:tcW w:w="1418" w:type="dxa"/>
            <w:tcBorders>
              <w:top w:val="nil"/>
              <w:left w:val="double" w:sz="6" w:space="0" w:color="auto"/>
              <w:bottom w:val="single" w:sz="4" w:space="0" w:color="auto"/>
              <w:right w:val="single" w:sz="4" w:space="0" w:color="auto"/>
            </w:tcBorders>
            <w:shd w:val="clear" w:color="000000" w:fill="CBD974"/>
            <w:hideMark/>
          </w:tcPr>
          <w:p w14:paraId="70E6A8B5" w14:textId="77777777" w:rsidR="00D63EF8" w:rsidRPr="00E56A7E" w:rsidRDefault="00D63EF8"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961" w:type="dxa"/>
            <w:gridSpan w:val="2"/>
            <w:tcBorders>
              <w:top w:val="double" w:sz="6" w:space="0" w:color="auto"/>
              <w:left w:val="double" w:sz="6" w:space="0" w:color="auto"/>
              <w:bottom w:val="single" w:sz="4" w:space="0" w:color="auto"/>
              <w:right w:val="nil"/>
            </w:tcBorders>
            <w:shd w:val="clear" w:color="000000" w:fill="CBD974"/>
            <w:hideMark/>
          </w:tcPr>
          <w:p w14:paraId="5BE310BA" w14:textId="77777777" w:rsidR="00D63EF8" w:rsidRPr="00E56A7E" w:rsidRDefault="00D63EF8"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2835" w:type="dxa"/>
            <w:tcBorders>
              <w:top w:val="double" w:sz="6" w:space="0" w:color="auto"/>
              <w:left w:val="nil"/>
              <w:bottom w:val="single" w:sz="4" w:space="0" w:color="auto"/>
              <w:right w:val="double" w:sz="6" w:space="0" w:color="auto"/>
            </w:tcBorders>
            <w:shd w:val="clear" w:color="000000" w:fill="CBD974"/>
            <w:hideMark/>
          </w:tcPr>
          <w:p w14:paraId="31059BD8" w14:textId="3B5FFF4A" w:rsidR="00D63EF8" w:rsidRPr="00E56A7E" w:rsidRDefault="003D5014" w:rsidP="000C3DAB">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Contact</w:t>
            </w:r>
            <w:r w:rsidR="000C3DAB">
              <w:rPr>
                <w:rFonts w:ascii="Calibri" w:eastAsia="Times New Roman" w:hAnsi="Calibri" w:cs="Times New Roman"/>
                <w:b/>
                <w:bCs/>
                <w:color w:val="25487B"/>
                <w:sz w:val="24"/>
                <w:szCs w:val="24"/>
                <w:lang w:val="en-GB" w:eastAsia="cs-CZ"/>
              </w:rPr>
              <w:t>s</w:t>
            </w:r>
          </w:p>
        </w:tc>
      </w:tr>
      <w:tr w:rsidR="00AB546F" w:rsidRPr="00E56A7E" w14:paraId="27101D3A" w14:textId="77777777" w:rsidTr="00E86DE8">
        <w:trPr>
          <w:trHeight w:val="596"/>
          <w:jc w:val="center"/>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73A0B66A" w14:textId="355F11F2" w:rsidR="00AB546F" w:rsidRPr="00E56A7E" w:rsidRDefault="00AB546F" w:rsidP="00AB546F">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FFFFF"/>
            <w:vAlign w:val="center"/>
            <w:hideMark/>
          </w:tcPr>
          <w:p w14:paraId="7CC64956" w14:textId="77777777" w:rsidR="00AB546F" w:rsidRDefault="00AB546F" w:rsidP="00AB546F">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Module G</w:t>
            </w:r>
          </w:p>
          <w:p w14:paraId="7851B157" w14:textId="5DF8673F" w:rsidR="00AB546F" w:rsidRPr="00E56A7E" w:rsidRDefault="00AB546F" w:rsidP="00AB546F">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
                <w:bCs/>
                <w:color w:val="25487B"/>
                <w:lang w:val="en-GB" w:eastAsia="cs-CZ"/>
              </w:rPr>
              <w:t>Reflection on visiting museums</w:t>
            </w:r>
          </w:p>
        </w:tc>
        <w:tc>
          <w:tcPr>
            <w:tcW w:w="2835" w:type="dxa"/>
            <w:tcBorders>
              <w:top w:val="single" w:sz="4" w:space="0" w:color="auto"/>
              <w:left w:val="nil"/>
              <w:bottom w:val="single" w:sz="4" w:space="0" w:color="auto"/>
              <w:right w:val="double" w:sz="6" w:space="0" w:color="auto"/>
            </w:tcBorders>
            <w:shd w:val="clear" w:color="auto" w:fill="auto"/>
            <w:vAlign w:val="center"/>
            <w:hideMark/>
          </w:tcPr>
          <w:p w14:paraId="710D5202" w14:textId="5F85C4E2" w:rsidR="00AB546F" w:rsidRPr="00E56A7E" w:rsidRDefault="0054361B" w:rsidP="00AB546F">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r w:rsidR="00AB546F" w14:paraId="4BE1F55E" w14:textId="77777777" w:rsidTr="00E86DE8">
        <w:trPr>
          <w:trHeight w:val="264"/>
          <w:jc w:val="center"/>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tcPr>
          <w:p w14:paraId="5313E26D" w14:textId="2039541D" w:rsidR="00AB546F" w:rsidRDefault="00AB546F" w:rsidP="000C3DAB">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0C3DAB">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7796" w:type="dxa"/>
            <w:gridSpan w:val="3"/>
            <w:tcBorders>
              <w:top w:val="single" w:sz="4" w:space="0" w:color="auto"/>
              <w:left w:val="nil"/>
              <w:bottom w:val="single" w:sz="4" w:space="0" w:color="auto"/>
              <w:right w:val="double" w:sz="6" w:space="0" w:color="auto"/>
            </w:tcBorders>
            <w:shd w:val="clear" w:color="000000" w:fill="FFFFFF"/>
            <w:vAlign w:val="center"/>
          </w:tcPr>
          <w:p w14:paraId="240AC2DA" w14:textId="6144E841" w:rsidR="00AB546F" w:rsidRDefault="00AB546F" w:rsidP="00AB546F">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AB546F" w:rsidRPr="00E56A7E" w14:paraId="68059D71" w14:textId="77777777" w:rsidTr="00E86DE8">
        <w:trPr>
          <w:trHeight w:val="523"/>
          <w:jc w:val="center"/>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68EFEA0" w14:textId="31954114" w:rsidR="00AB546F" w:rsidRPr="00E56A7E" w:rsidRDefault="00AB546F" w:rsidP="00AB546F">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2F2F2"/>
            <w:vAlign w:val="center"/>
          </w:tcPr>
          <w:p w14:paraId="38C10769" w14:textId="0DC89C4B" w:rsidR="00AB546F" w:rsidRPr="005569A3" w:rsidRDefault="00AB546F" w:rsidP="00AB546F">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 xml:space="preserve">Module </w:t>
            </w:r>
            <w:r>
              <w:rPr>
                <w:rFonts w:ascii="Calibri" w:eastAsia="Times New Roman" w:hAnsi="Calibri" w:cs="Times New Roman"/>
                <w:bCs/>
                <w:color w:val="25487B"/>
                <w:lang w:val="en-GB" w:eastAsia="cs-CZ"/>
              </w:rPr>
              <w:t>F (IO10)</w:t>
            </w:r>
          </w:p>
          <w:p w14:paraId="26CB140C" w14:textId="60461BD0" w:rsidR="00AB546F" w:rsidRPr="00E56A7E" w:rsidRDefault="00AB546F" w:rsidP="00AB546F">
            <w:pPr>
              <w:spacing w:after="0" w:line="240" w:lineRule="auto"/>
              <w:jc w:val="center"/>
              <w:rPr>
                <w:rFonts w:ascii="Calibri" w:eastAsia="Times New Roman" w:hAnsi="Calibri" w:cs="Times New Roman"/>
                <w:b/>
                <w:bCs/>
                <w:color w:val="25487B"/>
                <w:lang w:val="en-GB" w:eastAsia="cs-CZ"/>
              </w:rPr>
            </w:pPr>
            <w:r w:rsidRPr="00AB546F">
              <w:rPr>
                <w:rFonts w:ascii="Calibri" w:eastAsia="Times New Roman" w:hAnsi="Calibri" w:cs="Times New Roman"/>
                <w:b/>
                <w:bCs/>
                <w:color w:val="25487B"/>
                <w:lang w:val="en-GB" w:eastAsia="cs-CZ"/>
              </w:rPr>
              <w:t>Intercultural mathematics learning outside of school</w:t>
            </w:r>
          </w:p>
        </w:tc>
        <w:tc>
          <w:tcPr>
            <w:tcW w:w="2835" w:type="dxa"/>
            <w:tcBorders>
              <w:top w:val="single" w:sz="4" w:space="0" w:color="auto"/>
              <w:left w:val="nil"/>
              <w:bottom w:val="nil"/>
              <w:right w:val="double" w:sz="6" w:space="0" w:color="auto"/>
            </w:tcBorders>
            <w:shd w:val="clear" w:color="000000" w:fill="F2F2F2"/>
            <w:vAlign w:val="center"/>
          </w:tcPr>
          <w:p w14:paraId="57CCD49E" w14:textId="36BC9D20" w:rsidR="00AB546F" w:rsidRPr="00E56A7E" w:rsidRDefault="00177DF8" w:rsidP="00AB546F">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CPU team</w:t>
            </w:r>
          </w:p>
        </w:tc>
      </w:tr>
      <w:tr w:rsidR="00AB546F" w:rsidRPr="00E56A7E" w14:paraId="50ACF52A" w14:textId="77777777" w:rsidTr="00E86DE8">
        <w:trPr>
          <w:trHeight w:val="279"/>
          <w:jc w:val="center"/>
        </w:trPr>
        <w:tc>
          <w:tcPr>
            <w:tcW w:w="1418"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3A75F568" w14:textId="0B8ADEFE" w:rsidR="00AB546F" w:rsidRPr="00E56A7E" w:rsidRDefault="00AB546F" w:rsidP="000C3DAB">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7796" w:type="dxa"/>
            <w:gridSpan w:val="3"/>
            <w:tcBorders>
              <w:top w:val="single" w:sz="4" w:space="0" w:color="auto"/>
              <w:left w:val="single" w:sz="4" w:space="0" w:color="auto"/>
              <w:bottom w:val="single" w:sz="4" w:space="0" w:color="auto"/>
              <w:right w:val="double" w:sz="6" w:space="0" w:color="auto"/>
            </w:tcBorders>
            <w:shd w:val="clear" w:color="000000" w:fill="FFFFFF"/>
            <w:vAlign w:val="center"/>
          </w:tcPr>
          <w:p w14:paraId="73C7BD10" w14:textId="4686C08C" w:rsidR="00AB546F" w:rsidRPr="00E56A7E" w:rsidRDefault="00AB546F" w:rsidP="00AB546F">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AB546F" w:rsidRPr="00E56A7E" w14:paraId="58C34FB9" w14:textId="77777777" w:rsidTr="00E86DE8">
        <w:trPr>
          <w:trHeight w:val="630"/>
          <w:jc w:val="center"/>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16462AE5" w14:textId="6F6FAF1A" w:rsidR="00AB546F" w:rsidRPr="00E56A7E" w:rsidRDefault="00AB546F" w:rsidP="00AB546F">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2F2F2"/>
            <w:vAlign w:val="center"/>
          </w:tcPr>
          <w:p w14:paraId="77C79D8A" w14:textId="484EEFE1" w:rsidR="00AB546F" w:rsidRPr="005569A3" w:rsidRDefault="00AB546F" w:rsidP="00AB546F">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 xml:space="preserve">Module </w:t>
            </w:r>
            <w:r>
              <w:rPr>
                <w:rFonts w:ascii="Calibri" w:eastAsia="Times New Roman" w:hAnsi="Calibri" w:cs="Times New Roman"/>
                <w:bCs/>
                <w:color w:val="25487B"/>
                <w:lang w:val="en-GB" w:eastAsia="cs-CZ"/>
              </w:rPr>
              <w:t>F (IO10)</w:t>
            </w:r>
          </w:p>
          <w:p w14:paraId="184A6482" w14:textId="3FF3B47D" w:rsidR="00AB546F" w:rsidRPr="00E56A7E" w:rsidRDefault="00AB546F" w:rsidP="00AB546F">
            <w:pPr>
              <w:spacing w:after="0" w:line="240" w:lineRule="auto"/>
              <w:jc w:val="center"/>
              <w:rPr>
                <w:rFonts w:ascii="Calibri" w:eastAsia="Times New Roman" w:hAnsi="Calibri" w:cs="Times New Roman"/>
                <w:b/>
                <w:bCs/>
                <w:color w:val="25487B"/>
                <w:lang w:val="en-GB" w:eastAsia="cs-CZ"/>
              </w:rPr>
            </w:pPr>
            <w:r w:rsidRPr="00AB546F">
              <w:rPr>
                <w:rFonts w:ascii="Calibri" w:eastAsia="Times New Roman" w:hAnsi="Calibri" w:cs="Times New Roman"/>
                <w:b/>
                <w:bCs/>
                <w:color w:val="25487B"/>
                <w:lang w:val="en-GB" w:eastAsia="cs-CZ"/>
              </w:rPr>
              <w:t>Intercultural mathematics learning outside of school</w:t>
            </w:r>
          </w:p>
        </w:tc>
        <w:tc>
          <w:tcPr>
            <w:tcW w:w="2835" w:type="dxa"/>
            <w:tcBorders>
              <w:top w:val="single" w:sz="4" w:space="0" w:color="auto"/>
              <w:left w:val="nil"/>
              <w:bottom w:val="single" w:sz="4" w:space="0" w:color="auto"/>
              <w:right w:val="double" w:sz="6" w:space="0" w:color="auto"/>
            </w:tcBorders>
            <w:shd w:val="clear" w:color="000000" w:fill="F2F2F2"/>
            <w:vAlign w:val="center"/>
          </w:tcPr>
          <w:p w14:paraId="78FE8F10" w14:textId="11FF8278" w:rsidR="00AB546F" w:rsidRPr="00E56A7E" w:rsidRDefault="00AB546F" w:rsidP="00AB546F">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CPU team</w:t>
            </w:r>
          </w:p>
        </w:tc>
      </w:tr>
      <w:tr w:rsidR="00994081" w:rsidRPr="00E56A7E" w14:paraId="28A72965" w14:textId="77777777" w:rsidTr="00E86DE8">
        <w:trPr>
          <w:trHeight w:val="510"/>
          <w:jc w:val="center"/>
        </w:trPr>
        <w:tc>
          <w:tcPr>
            <w:tcW w:w="9214" w:type="dxa"/>
            <w:gridSpan w:val="4"/>
            <w:tcBorders>
              <w:top w:val="nil"/>
              <w:left w:val="nil"/>
              <w:bottom w:val="double" w:sz="6" w:space="0" w:color="auto"/>
              <w:right w:val="nil"/>
            </w:tcBorders>
            <w:shd w:val="clear" w:color="000000" w:fill="FFFFFF"/>
            <w:noWrap/>
            <w:hideMark/>
          </w:tcPr>
          <w:p w14:paraId="7964BCAD" w14:textId="5965FD0E" w:rsidR="00994081" w:rsidRPr="00E56A7E" w:rsidRDefault="00994081" w:rsidP="00994081">
            <w:pPr>
              <w:spacing w:before="240" w:after="0" w:line="240" w:lineRule="auto"/>
              <w:rPr>
                <w:rFonts w:ascii="Arial" w:eastAsia="Times New Roman" w:hAnsi="Arial" w:cs="Arial"/>
                <w:b/>
                <w:bCs/>
                <w:color w:val="25487B"/>
                <w:sz w:val="26"/>
                <w:szCs w:val="26"/>
                <w:lang w:val="en-GB" w:eastAsia="cs-CZ"/>
              </w:rPr>
            </w:pPr>
            <w:r>
              <w:rPr>
                <w:rFonts w:ascii="Calibri" w:eastAsia="Times New Roman" w:hAnsi="Calibri" w:cs="Times New Roman"/>
                <w:b/>
                <w:bCs/>
                <w:color w:val="25487B"/>
                <w:sz w:val="26"/>
                <w:szCs w:val="26"/>
                <w:lang w:val="en-GB" w:eastAsia="cs-CZ"/>
              </w:rPr>
              <w:t>Tuesday 2</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w:t>
            </w:r>
            <w:r>
              <w:rPr>
                <w:rFonts w:ascii="Calibri" w:eastAsia="Times New Roman" w:hAnsi="Calibri" w:cs="Times New Roman"/>
                <w:b/>
                <w:bCs/>
                <w:color w:val="25487B"/>
                <w:sz w:val="26"/>
                <w:szCs w:val="26"/>
                <w:lang w:val="en-GB" w:eastAsia="cs-CZ"/>
              </w:rPr>
              <w:t>ly</w:t>
            </w:r>
          </w:p>
        </w:tc>
      </w:tr>
      <w:tr w:rsidR="00D63EF8" w:rsidRPr="00E56A7E" w14:paraId="0B86886C" w14:textId="77777777" w:rsidTr="00E86DE8">
        <w:trPr>
          <w:trHeight w:val="289"/>
          <w:jc w:val="center"/>
        </w:trPr>
        <w:tc>
          <w:tcPr>
            <w:tcW w:w="1418" w:type="dxa"/>
            <w:tcBorders>
              <w:top w:val="nil"/>
              <w:left w:val="double" w:sz="6" w:space="0" w:color="auto"/>
              <w:bottom w:val="single" w:sz="4" w:space="0" w:color="auto"/>
              <w:right w:val="single" w:sz="4" w:space="0" w:color="auto"/>
            </w:tcBorders>
            <w:shd w:val="clear" w:color="000000" w:fill="CBD974"/>
            <w:hideMark/>
          </w:tcPr>
          <w:p w14:paraId="2FEBBFF7" w14:textId="77777777" w:rsidR="00D63EF8" w:rsidRPr="00E56A7E" w:rsidRDefault="00D63EF8"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961" w:type="dxa"/>
            <w:gridSpan w:val="2"/>
            <w:tcBorders>
              <w:top w:val="double" w:sz="6" w:space="0" w:color="auto"/>
              <w:left w:val="double" w:sz="6" w:space="0" w:color="auto"/>
              <w:bottom w:val="single" w:sz="4" w:space="0" w:color="auto"/>
              <w:right w:val="nil"/>
            </w:tcBorders>
            <w:shd w:val="clear" w:color="000000" w:fill="CBD974"/>
            <w:hideMark/>
          </w:tcPr>
          <w:p w14:paraId="02302A05" w14:textId="77777777" w:rsidR="00D63EF8" w:rsidRPr="00E56A7E" w:rsidRDefault="00D63EF8"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2835" w:type="dxa"/>
            <w:tcBorders>
              <w:top w:val="double" w:sz="6" w:space="0" w:color="auto"/>
              <w:left w:val="nil"/>
              <w:bottom w:val="single" w:sz="4" w:space="0" w:color="auto"/>
              <w:right w:val="double" w:sz="6" w:space="0" w:color="auto"/>
            </w:tcBorders>
            <w:shd w:val="clear" w:color="000000" w:fill="CBD974"/>
            <w:hideMark/>
          </w:tcPr>
          <w:p w14:paraId="0CC8B9A4" w14:textId="6D9AE100" w:rsidR="00D63EF8" w:rsidRPr="00E56A7E" w:rsidRDefault="003D5014" w:rsidP="000C3DAB">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Contact</w:t>
            </w:r>
            <w:r w:rsidR="000C3DAB">
              <w:rPr>
                <w:rFonts w:ascii="Calibri" w:eastAsia="Times New Roman" w:hAnsi="Calibri" w:cs="Times New Roman"/>
                <w:b/>
                <w:bCs/>
                <w:color w:val="25487B"/>
                <w:sz w:val="24"/>
                <w:szCs w:val="24"/>
                <w:lang w:val="en-GB" w:eastAsia="cs-CZ"/>
              </w:rPr>
              <w:t>s</w:t>
            </w:r>
          </w:p>
        </w:tc>
      </w:tr>
      <w:tr w:rsidR="00AB546F" w:rsidRPr="00E56A7E" w14:paraId="753B2E1F" w14:textId="77777777" w:rsidTr="0054361B">
        <w:trPr>
          <w:trHeight w:val="556"/>
          <w:jc w:val="center"/>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432C586A" w14:textId="52DDEF77" w:rsidR="00AB546F" w:rsidRPr="00E56A7E" w:rsidRDefault="00AB546F" w:rsidP="00AB546F">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FFFFF"/>
            <w:vAlign w:val="center"/>
            <w:hideMark/>
          </w:tcPr>
          <w:p w14:paraId="3D80D218" w14:textId="77777777" w:rsidR="00FA368C" w:rsidRPr="005569A3" w:rsidRDefault="00FA368C" w:rsidP="00FA368C">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 xml:space="preserve">Module </w:t>
            </w:r>
            <w:r>
              <w:rPr>
                <w:rFonts w:ascii="Calibri" w:eastAsia="Times New Roman" w:hAnsi="Calibri" w:cs="Times New Roman"/>
                <w:bCs/>
                <w:color w:val="25487B"/>
                <w:lang w:val="en-GB" w:eastAsia="cs-CZ"/>
              </w:rPr>
              <w:t>F (IO10)</w:t>
            </w:r>
          </w:p>
          <w:p w14:paraId="591A7889" w14:textId="1208BFC8" w:rsidR="00AB546F" w:rsidRPr="00E56A7E" w:rsidRDefault="00FA368C" w:rsidP="00FA368C">
            <w:pPr>
              <w:spacing w:after="0" w:line="240" w:lineRule="auto"/>
              <w:jc w:val="center"/>
              <w:rPr>
                <w:rFonts w:ascii="Calibri" w:eastAsia="Times New Roman" w:hAnsi="Calibri" w:cs="Times New Roman"/>
                <w:b/>
                <w:bCs/>
                <w:color w:val="25487B"/>
                <w:lang w:val="en-GB" w:eastAsia="cs-CZ"/>
              </w:rPr>
            </w:pPr>
            <w:r w:rsidRPr="00AB546F">
              <w:rPr>
                <w:rFonts w:ascii="Calibri" w:eastAsia="Times New Roman" w:hAnsi="Calibri" w:cs="Times New Roman"/>
                <w:b/>
                <w:bCs/>
                <w:color w:val="25487B"/>
                <w:lang w:val="en-GB" w:eastAsia="cs-CZ"/>
              </w:rPr>
              <w:t>Intercultural mathematics learning outside of school</w:t>
            </w:r>
          </w:p>
        </w:tc>
        <w:tc>
          <w:tcPr>
            <w:tcW w:w="2835" w:type="dxa"/>
            <w:tcBorders>
              <w:top w:val="single" w:sz="4" w:space="0" w:color="auto"/>
              <w:left w:val="nil"/>
              <w:bottom w:val="single" w:sz="4" w:space="0" w:color="auto"/>
              <w:right w:val="double" w:sz="6" w:space="0" w:color="auto"/>
            </w:tcBorders>
            <w:shd w:val="clear" w:color="auto" w:fill="auto"/>
            <w:vAlign w:val="center"/>
            <w:hideMark/>
          </w:tcPr>
          <w:p w14:paraId="678F0838" w14:textId="3A8BAEA5" w:rsidR="00AB546F" w:rsidRPr="00E56A7E" w:rsidRDefault="00AB546F" w:rsidP="00AB546F">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CPU team</w:t>
            </w:r>
          </w:p>
        </w:tc>
      </w:tr>
      <w:tr w:rsidR="00AB546F" w14:paraId="71EED368" w14:textId="77777777" w:rsidTr="0054361B">
        <w:trPr>
          <w:trHeight w:val="267"/>
          <w:jc w:val="center"/>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tcPr>
          <w:p w14:paraId="1DAF1330" w14:textId="4D16A975" w:rsidR="00AB546F" w:rsidRDefault="00AB546F" w:rsidP="00994081">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994081">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7796" w:type="dxa"/>
            <w:gridSpan w:val="3"/>
            <w:tcBorders>
              <w:top w:val="single" w:sz="4" w:space="0" w:color="auto"/>
              <w:left w:val="nil"/>
              <w:bottom w:val="single" w:sz="4" w:space="0" w:color="auto"/>
              <w:right w:val="double" w:sz="6" w:space="0" w:color="auto"/>
            </w:tcBorders>
            <w:shd w:val="clear" w:color="000000" w:fill="FFFFFF"/>
            <w:vAlign w:val="center"/>
          </w:tcPr>
          <w:p w14:paraId="20B8F07E" w14:textId="654FAB2F" w:rsidR="00AB546F" w:rsidRDefault="00AB546F" w:rsidP="00AB546F">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AB546F" w:rsidRPr="00E56A7E" w14:paraId="50A86273" w14:textId="77777777" w:rsidTr="0054361B">
        <w:trPr>
          <w:trHeight w:val="825"/>
          <w:jc w:val="center"/>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231417A" w14:textId="2794370B" w:rsidR="00AB546F" w:rsidRPr="00E56A7E" w:rsidRDefault="00AB546F" w:rsidP="00AB546F">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2F2F2"/>
            <w:vAlign w:val="center"/>
          </w:tcPr>
          <w:p w14:paraId="4E087A4B" w14:textId="716AF572" w:rsidR="00AB546F" w:rsidRDefault="00AB546F" w:rsidP="00AB546F">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 xml:space="preserve">Module </w:t>
            </w:r>
            <w:r w:rsidR="00FA368C">
              <w:rPr>
                <w:rFonts w:ascii="Calibri" w:eastAsia="Times New Roman" w:hAnsi="Calibri" w:cs="Times New Roman"/>
                <w:bCs/>
                <w:color w:val="25487B"/>
                <w:lang w:val="en-GB" w:eastAsia="cs-CZ"/>
              </w:rPr>
              <w:t>G</w:t>
            </w:r>
          </w:p>
          <w:p w14:paraId="66A9D988" w14:textId="570DE9D9" w:rsidR="00AB546F" w:rsidRPr="00E56A7E" w:rsidRDefault="00AB546F" w:rsidP="00FA368C">
            <w:pPr>
              <w:spacing w:after="0" w:line="240" w:lineRule="auto"/>
              <w:jc w:val="center"/>
              <w:rPr>
                <w:rFonts w:ascii="Calibri" w:eastAsia="Times New Roman" w:hAnsi="Calibri" w:cs="Times New Roman"/>
                <w:b/>
                <w:bCs/>
                <w:color w:val="25487B"/>
                <w:lang w:val="en-GB" w:eastAsia="cs-CZ"/>
              </w:rPr>
            </w:pPr>
            <w:r w:rsidRPr="00D63EF8">
              <w:rPr>
                <w:rFonts w:ascii="Calibri" w:eastAsia="Times New Roman" w:hAnsi="Calibri" w:cs="Times New Roman"/>
                <w:b/>
                <w:bCs/>
                <w:color w:val="25487B"/>
                <w:lang w:val="en-GB" w:eastAsia="cs-CZ"/>
              </w:rPr>
              <w:t>Assessment in mathematics and science in multicultural contexts</w:t>
            </w:r>
          </w:p>
        </w:tc>
        <w:tc>
          <w:tcPr>
            <w:tcW w:w="2835" w:type="dxa"/>
            <w:tcBorders>
              <w:top w:val="single" w:sz="4" w:space="0" w:color="auto"/>
              <w:left w:val="nil"/>
              <w:bottom w:val="nil"/>
              <w:right w:val="double" w:sz="6" w:space="0" w:color="auto"/>
            </w:tcBorders>
            <w:shd w:val="clear" w:color="000000" w:fill="F2F2F2"/>
            <w:vAlign w:val="center"/>
          </w:tcPr>
          <w:p w14:paraId="1D0B2C1F" w14:textId="419D105A" w:rsidR="00AB546F" w:rsidRPr="00E56A7E" w:rsidRDefault="0054361B" w:rsidP="00AB546F">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All partners</w:t>
            </w:r>
          </w:p>
        </w:tc>
      </w:tr>
      <w:tr w:rsidR="00FA368C" w:rsidRPr="00E56A7E" w14:paraId="1EF37C87" w14:textId="77777777" w:rsidTr="0054361B">
        <w:trPr>
          <w:trHeight w:val="283"/>
          <w:jc w:val="center"/>
        </w:trPr>
        <w:tc>
          <w:tcPr>
            <w:tcW w:w="1418"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66D5B0AA" w14:textId="796FD7C0" w:rsidR="00FA368C" w:rsidRPr="00E56A7E" w:rsidRDefault="00FA368C" w:rsidP="00994081">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7796" w:type="dxa"/>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7AFEE065" w14:textId="4BD111E8" w:rsidR="00FA368C" w:rsidRPr="00E56A7E" w:rsidRDefault="00FA368C" w:rsidP="00FA368C">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AB546F" w:rsidRPr="00E56A7E" w14:paraId="79232C82" w14:textId="77777777" w:rsidTr="0054361B">
        <w:trPr>
          <w:trHeight w:val="570"/>
          <w:jc w:val="center"/>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DFD0801" w14:textId="67EED34A" w:rsidR="00AB546F" w:rsidRPr="00E56A7E" w:rsidRDefault="00AB546F" w:rsidP="00AB546F">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961" w:type="dxa"/>
            <w:gridSpan w:val="2"/>
            <w:tcBorders>
              <w:top w:val="single" w:sz="4" w:space="0" w:color="auto"/>
              <w:left w:val="nil"/>
              <w:bottom w:val="single" w:sz="4" w:space="0" w:color="auto"/>
              <w:right w:val="nil"/>
            </w:tcBorders>
            <w:shd w:val="clear" w:color="000000" w:fill="F2F2F2"/>
            <w:vAlign w:val="center"/>
          </w:tcPr>
          <w:p w14:paraId="15338CDF" w14:textId="75525A3A" w:rsidR="00AB546F" w:rsidRDefault="00AB546F" w:rsidP="00AB546F">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Module</w:t>
            </w:r>
            <w:r w:rsidR="00FA368C">
              <w:rPr>
                <w:rFonts w:ascii="Calibri" w:eastAsia="Times New Roman" w:hAnsi="Calibri" w:cs="Times New Roman"/>
                <w:bCs/>
                <w:color w:val="25487B"/>
                <w:lang w:val="en-GB" w:eastAsia="cs-CZ"/>
              </w:rPr>
              <w:t xml:space="preserve"> G</w:t>
            </w:r>
          </w:p>
          <w:p w14:paraId="6F28FAB5" w14:textId="4900E933" w:rsidR="00AB546F" w:rsidRPr="00E56A7E" w:rsidRDefault="00AB546F" w:rsidP="00AB546F">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
                <w:bCs/>
                <w:color w:val="25487B"/>
                <w:lang w:val="en-GB" w:eastAsia="cs-CZ"/>
              </w:rPr>
              <w:t>Writing self-reflection</w:t>
            </w:r>
          </w:p>
        </w:tc>
        <w:tc>
          <w:tcPr>
            <w:tcW w:w="2835" w:type="dxa"/>
            <w:tcBorders>
              <w:top w:val="single" w:sz="4" w:space="0" w:color="auto"/>
              <w:left w:val="nil"/>
              <w:bottom w:val="single" w:sz="4" w:space="0" w:color="auto"/>
              <w:right w:val="double" w:sz="6" w:space="0" w:color="auto"/>
            </w:tcBorders>
            <w:shd w:val="clear" w:color="000000" w:fill="F2F2F2"/>
            <w:vAlign w:val="center"/>
          </w:tcPr>
          <w:p w14:paraId="1226E4C6" w14:textId="40144BE1" w:rsidR="00AB546F" w:rsidRPr="00E56A7E" w:rsidRDefault="0054361B" w:rsidP="00AB546F">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All partners</w:t>
            </w:r>
          </w:p>
        </w:tc>
      </w:tr>
      <w:tr w:rsidR="00B57D32" w:rsidRPr="00E56A7E" w14:paraId="19DADDD4" w14:textId="77777777" w:rsidTr="00E86DE8">
        <w:tblPrEx>
          <w:jc w:val="left"/>
        </w:tblPrEx>
        <w:trPr>
          <w:trHeight w:val="510"/>
        </w:trPr>
        <w:tc>
          <w:tcPr>
            <w:tcW w:w="9214" w:type="dxa"/>
            <w:gridSpan w:val="4"/>
            <w:tcBorders>
              <w:top w:val="nil"/>
              <w:left w:val="nil"/>
              <w:bottom w:val="double" w:sz="6" w:space="0" w:color="auto"/>
              <w:right w:val="nil"/>
            </w:tcBorders>
            <w:shd w:val="clear" w:color="000000" w:fill="FFFFFF"/>
            <w:noWrap/>
            <w:hideMark/>
          </w:tcPr>
          <w:p w14:paraId="00DC2DEF" w14:textId="0949A8DB" w:rsidR="00B57D32" w:rsidRPr="00E56A7E" w:rsidRDefault="00B57D32" w:rsidP="000C3DAB">
            <w:pPr>
              <w:spacing w:before="240" w:after="0" w:line="240" w:lineRule="auto"/>
              <w:rPr>
                <w:rFonts w:ascii="Arial" w:eastAsia="Times New Roman" w:hAnsi="Arial" w:cs="Arial"/>
                <w:b/>
                <w:bCs/>
                <w:color w:val="25487B"/>
                <w:sz w:val="26"/>
                <w:szCs w:val="26"/>
                <w:lang w:val="en-GB" w:eastAsia="cs-CZ"/>
              </w:rPr>
            </w:pPr>
            <w:r>
              <w:rPr>
                <w:rFonts w:ascii="Calibri" w:eastAsia="Times New Roman" w:hAnsi="Calibri" w:cs="Times New Roman"/>
                <w:b/>
                <w:bCs/>
                <w:color w:val="25487B"/>
                <w:sz w:val="26"/>
                <w:szCs w:val="26"/>
                <w:lang w:val="en-GB" w:eastAsia="cs-CZ"/>
              </w:rPr>
              <w:t>Wednesday 3</w:t>
            </w:r>
            <w:r w:rsidRPr="00E56A7E">
              <w:rPr>
                <w:rFonts w:ascii="Calibri" w:eastAsia="Times New Roman" w:hAnsi="Calibri" w:cs="Times New Roman"/>
                <w:b/>
                <w:bCs/>
                <w:color w:val="25487B"/>
                <w:sz w:val="26"/>
                <w:szCs w:val="26"/>
                <w:lang w:val="en-GB" w:eastAsia="cs-CZ"/>
              </w:rPr>
              <w:t xml:space="preserve"> </w:t>
            </w:r>
            <w:r w:rsidRPr="00087F9A">
              <w:rPr>
                <w:rFonts w:ascii="Calibri" w:eastAsia="Times New Roman" w:hAnsi="Calibri" w:cs="Times New Roman"/>
                <w:b/>
                <w:bCs/>
                <w:color w:val="25487B"/>
                <w:sz w:val="26"/>
                <w:szCs w:val="26"/>
                <w:lang w:val="en-GB" w:eastAsia="cs-CZ"/>
              </w:rPr>
              <w:t>Ju</w:t>
            </w:r>
            <w:r>
              <w:rPr>
                <w:rFonts w:ascii="Calibri" w:eastAsia="Times New Roman" w:hAnsi="Calibri" w:cs="Times New Roman"/>
                <w:b/>
                <w:bCs/>
                <w:color w:val="25487B"/>
                <w:sz w:val="26"/>
                <w:szCs w:val="26"/>
                <w:lang w:val="en-GB" w:eastAsia="cs-CZ"/>
              </w:rPr>
              <w:t>ly</w:t>
            </w:r>
          </w:p>
        </w:tc>
      </w:tr>
      <w:tr w:rsidR="00BE7244" w:rsidRPr="00E56A7E" w14:paraId="20CCC74C" w14:textId="77777777" w:rsidTr="00E86DE8">
        <w:tblPrEx>
          <w:jc w:val="left"/>
        </w:tblPrEx>
        <w:trPr>
          <w:trHeight w:val="355"/>
        </w:trPr>
        <w:tc>
          <w:tcPr>
            <w:tcW w:w="1418" w:type="dxa"/>
            <w:tcBorders>
              <w:top w:val="nil"/>
              <w:left w:val="double" w:sz="6" w:space="0" w:color="auto"/>
              <w:bottom w:val="single" w:sz="4" w:space="0" w:color="auto"/>
              <w:right w:val="single" w:sz="4" w:space="0" w:color="auto"/>
            </w:tcBorders>
            <w:shd w:val="clear" w:color="000000" w:fill="CBD974"/>
            <w:hideMark/>
          </w:tcPr>
          <w:p w14:paraId="7C7CC3BD" w14:textId="77777777" w:rsidR="00BE7244" w:rsidRPr="00E56A7E" w:rsidRDefault="00BE7244"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Time</w:t>
            </w:r>
          </w:p>
        </w:tc>
        <w:tc>
          <w:tcPr>
            <w:tcW w:w="4819" w:type="dxa"/>
            <w:tcBorders>
              <w:top w:val="double" w:sz="6" w:space="0" w:color="auto"/>
              <w:left w:val="double" w:sz="6" w:space="0" w:color="auto"/>
              <w:bottom w:val="single" w:sz="4" w:space="0" w:color="auto"/>
              <w:right w:val="nil"/>
            </w:tcBorders>
            <w:shd w:val="clear" w:color="000000" w:fill="CBD974"/>
            <w:hideMark/>
          </w:tcPr>
          <w:p w14:paraId="596E1811" w14:textId="77777777" w:rsidR="00BE7244" w:rsidRPr="00E56A7E" w:rsidRDefault="00BE7244" w:rsidP="00585CA9">
            <w:pPr>
              <w:spacing w:after="0" w:line="240" w:lineRule="auto"/>
              <w:rPr>
                <w:rFonts w:ascii="Calibri" w:eastAsia="Times New Roman" w:hAnsi="Calibri" w:cs="Times New Roman"/>
                <w:b/>
                <w:bCs/>
                <w:color w:val="25487B"/>
                <w:sz w:val="24"/>
                <w:szCs w:val="24"/>
                <w:lang w:val="en-GB" w:eastAsia="cs-CZ"/>
              </w:rPr>
            </w:pPr>
            <w:r w:rsidRPr="00E56A7E">
              <w:rPr>
                <w:rFonts w:ascii="Calibri" w:eastAsia="Times New Roman" w:hAnsi="Calibri" w:cs="Times New Roman"/>
                <w:b/>
                <w:bCs/>
                <w:color w:val="25487B"/>
                <w:sz w:val="24"/>
                <w:szCs w:val="24"/>
                <w:lang w:val="en-GB" w:eastAsia="cs-CZ"/>
              </w:rPr>
              <w:t>Session</w:t>
            </w:r>
          </w:p>
        </w:tc>
        <w:tc>
          <w:tcPr>
            <w:tcW w:w="2977" w:type="dxa"/>
            <w:gridSpan w:val="2"/>
            <w:tcBorders>
              <w:top w:val="double" w:sz="6" w:space="0" w:color="auto"/>
              <w:left w:val="nil"/>
              <w:bottom w:val="single" w:sz="4" w:space="0" w:color="auto"/>
              <w:right w:val="double" w:sz="6" w:space="0" w:color="auto"/>
            </w:tcBorders>
            <w:shd w:val="clear" w:color="000000" w:fill="CBD974"/>
            <w:hideMark/>
          </w:tcPr>
          <w:p w14:paraId="6F9E23B5" w14:textId="77777777" w:rsidR="00BE7244" w:rsidRPr="00E56A7E" w:rsidRDefault="003D5014" w:rsidP="000F0EC5">
            <w:pPr>
              <w:spacing w:after="0" w:line="240" w:lineRule="auto"/>
              <w:jc w:val="center"/>
              <w:rPr>
                <w:rFonts w:ascii="Calibri" w:eastAsia="Times New Roman" w:hAnsi="Calibri" w:cs="Times New Roman"/>
                <w:b/>
                <w:bCs/>
                <w:color w:val="25487B"/>
                <w:sz w:val="24"/>
                <w:szCs w:val="24"/>
                <w:lang w:val="en-GB" w:eastAsia="cs-CZ"/>
              </w:rPr>
            </w:pPr>
            <w:r>
              <w:rPr>
                <w:rFonts w:ascii="Calibri" w:eastAsia="Times New Roman" w:hAnsi="Calibri" w:cs="Times New Roman"/>
                <w:b/>
                <w:bCs/>
                <w:color w:val="25487B"/>
                <w:sz w:val="24"/>
                <w:szCs w:val="24"/>
                <w:lang w:val="en-GB" w:eastAsia="cs-CZ"/>
              </w:rPr>
              <w:t xml:space="preserve">Contact </w:t>
            </w:r>
            <w:r w:rsidRPr="00E56A7E">
              <w:rPr>
                <w:rFonts w:ascii="Calibri" w:eastAsia="Times New Roman" w:hAnsi="Calibri" w:cs="Times New Roman"/>
                <w:b/>
                <w:bCs/>
                <w:color w:val="25487B"/>
                <w:sz w:val="24"/>
                <w:szCs w:val="24"/>
                <w:lang w:val="en-GB" w:eastAsia="cs-CZ"/>
              </w:rPr>
              <w:t>Person</w:t>
            </w:r>
          </w:p>
        </w:tc>
      </w:tr>
      <w:tr w:rsidR="00FA368C" w:rsidRPr="00E56A7E" w14:paraId="46B5A4C4" w14:textId="77777777" w:rsidTr="0054361B">
        <w:tblPrEx>
          <w:jc w:val="left"/>
        </w:tblPrEx>
        <w:trPr>
          <w:trHeight w:val="578"/>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6B0681DA" w14:textId="77DAF886" w:rsidR="00FA368C" w:rsidRPr="00E56A7E" w:rsidRDefault="00FA368C" w:rsidP="00FA368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09:00 - 12</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0</w:t>
            </w:r>
            <w:r w:rsidRPr="00E56A7E">
              <w:rPr>
                <w:rFonts w:ascii="Calibri" w:eastAsia="Times New Roman" w:hAnsi="Calibri" w:cs="Times New Roman"/>
                <w:color w:val="25487B"/>
                <w:lang w:val="en-GB" w:eastAsia="cs-CZ"/>
              </w:rPr>
              <w:t>0</w:t>
            </w:r>
          </w:p>
        </w:tc>
        <w:tc>
          <w:tcPr>
            <w:tcW w:w="4819" w:type="dxa"/>
            <w:tcBorders>
              <w:top w:val="single" w:sz="4" w:space="0" w:color="auto"/>
              <w:left w:val="nil"/>
              <w:bottom w:val="single" w:sz="4" w:space="0" w:color="auto"/>
              <w:right w:val="nil"/>
            </w:tcBorders>
            <w:shd w:val="clear" w:color="000000" w:fill="FFFFFF"/>
            <w:vAlign w:val="center"/>
            <w:hideMark/>
          </w:tcPr>
          <w:p w14:paraId="73B080D4" w14:textId="55E18CA8" w:rsidR="00FA368C" w:rsidRPr="005569A3" w:rsidRDefault="00FA368C" w:rsidP="00FA368C">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 xml:space="preserve">Module </w:t>
            </w:r>
            <w:r>
              <w:rPr>
                <w:rFonts w:ascii="Calibri" w:eastAsia="Times New Roman" w:hAnsi="Calibri" w:cs="Times New Roman"/>
                <w:bCs/>
                <w:color w:val="25487B"/>
                <w:lang w:val="en-GB" w:eastAsia="cs-CZ"/>
              </w:rPr>
              <w:t>G</w:t>
            </w:r>
          </w:p>
          <w:p w14:paraId="554B2FF0" w14:textId="0D2D635B" w:rsidR="00FA368C" w:rsidRPr="00E56A7E" w:rsidRDefault="00FA368C" w:rsidP="00FA368C">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
                <w:bCs/>
                <w:color w:val="25487B"/>
                <w:lang w:val="en-GB" w:eastAsia="cs-CZ"/>
              </w:rPr>
              <w:t>Final Colloquium: Presentations and Assessment</w:t>
            </w:r>
          </w:p>
        </w:tc>
        <w:tc>
          <w:tcPr>
            <w:tcW w:w="2977" w:type="dxa"/>
            <w:gridSpan w:val="2"/>
            <w:tcBorders>
              <w:top w:val="single" w:sz="4" w:space="0" w:color="auto"/>
              <w:left w:val="nil"/>
              <w:bottom w:val="single" w:sz="4" w:space="0" w:color="auto"/>
              <w:right w:val="double" w:sz="6" w:space="0" w:color="auto"/>
            </w:tcBorders>
            <w:shd w:val="clear" w:color="auto" w:fill="auto"/>
            <w:vAlign w:val="center"/>
            <w:hideMark/>
          </w:tcPr>
          <w:p w14:paraId="407AEBD2" w14:textId="22EA8612" w:rsidR="00FA368C" w:rsidRPr="00E56A7E" w:rsidRDefault="0054361B" w:rsidP="00FA368C">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All partners</w:t>
            </w:r>
          </w:p>
        </w:tc>
      </w:tr>
      <w:tr w:rsidR="00FA368C" w14:paraId="31414B0F" w14:textId="77777777" w:rsidTr="0054361B">
        <w:tblPrEx>
          <w:jc w:val="left"/>
        </w:tblPrEx>
        <w:trPr>
          <w:trHeight w:val="261"/>
        </w:trPr>
        <w:tc>
          <w:tcPr>
            <w:tcW w:w="1418" w:type="dxa"/>
            <w:tcBorders>
              <w:top w:val="single" w:sz="4" w:space="0" w:color="auto"/>
              <w:left w:val="double" w:sz="6" w:space="0" w:color="auto"/>
              <w:bottom w:val="single" w:sz="4" w:space="0" w:color="auto"/>
              <w:right w:val="single" w:sz="4" w:space="0" w:color="auto"/>
            </w:tcBorders>
            <w:shd w:val="clear" w:color="auto" w:fill="auto"/>
            <w:vAlign w:val="center"/>
          </w:tcPr>
          <w:p w14:paraId="377EBCD3" w14:textId="7C86C587" w:rsidR="00FA368C" w:rsidRDefault="00FA368C" w:rsidP="000C3DAB">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12.00 –</w:t>
            </w:r>
            <w:r w:rsidR="000C3DAB">
              <w:rPr>
                <w:rFonts w:ascii="Calibri" w:eastAsia="Times New Roman" w:hAnsi="Calibri" w:cs="Times New Roman"/>
                <w:color w:val="25487B"/>
                <w:lang w:val="en-GB" w:eastAsia="cs-CZ"/>
              </w:rPr>
              <w:t xml:space="preserve"> </w:t>
            </w:r>
            <w:r>
              <w:rPr>
                <w:rFonts w:ascii="Calibri" w:eastAsia="Times New Roman" w:hAnsi="Calibri" w:cs="Times New Roman"/>
                <w:color w:val="25487B"/>
                <w:lang w:val="en-GB" w:eastAsia="cs-CZ"/>
              </w:rPr>
              <w:t>13.00</w:t>
            </w:r>
          </w:p>
        </w:tc>
        <w:tc>
          <w:tcPr>
            <w:tcW w:w="7796" w:type="dxa"/>
            <w:gridSpan w:val="3"/>
            <w:tcBorders>
              <w:top w:val="single" w:sz="4" w:space="0" w:color="auto"/>
              <w:left w:val="nil"/>
              <w:bottom w:val="single" w:sz="4" w:space="0" w:color="auto"/>
              <w:right w:val="double" w:sz="6" w:space="0" w:color="auto"/>
            </w:tcBorders>
            <w:shd w:val="clear" w:color="000000" w:fill="FFFFFF"/>
            <w:vAlign w:val="center"/>
          </w:tcPr>
          <w:p w14:paraId="5D2A0CFE" w14:textId="7562C8E4" w:rsidR="00FA368C" w:rsidRDefault="00FA368C" w:rsidP="00FA368C">
            <w:pPr>
              <w:spacing w:after="0" w:line="240" w:lineRule="auto"/>
              <w:jc w:val="center"/>
              <w:rPr>
                <w:rFonts w:ascii="Calibri" w:eastAsia="Times New Roman" w:hAnsi="Calibri" w:cs="Times New Roman"/>
                <w:color w:val="25487B"/>
                <w:lang w:val="en-GB" w:eastAsia="cs-CZ"/>
              </w:rPr>
            </w:pPr>
            <w:r w:rsidRPr="006A78B5">
              <w:rPr>
                <w:rFonts w:ascii="Calibri" w:eastAsia="Times New Roman" w:hAnsi="Calibri" w:cs="Times New Roman"/>
                <w:bCs/>
                <w:color w:val="25487B"/>
                <w:sz w:val="20"/>
                <w:szCs w:val="20"/>
                <w:lang w:val="en-GB" w:eastAsia="cs-CZ"/>
              </w:rPr>
              <w:t>Lunch</w:t>
            </w:r>
          </w:p>
        </w:tc>
      </w:tr>
      <w:tr w:rsidR="00FA368C" w:rsidRPr="00E56A7E" w14:paraId="596BBDBA" w14:textId="77777777" w:rsidTr="0054361B">
        <w:tblPrEx>
          <w:jc w:val="left"/>
        </w:tblPrEx>
        <w:trPr>
          <w:trHeight w:val="690"/>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0E94FAC" w14:textId="7A05FF3E" w:rsidR="00FA368C" w:rsidRPr="00E56A7E" w:rsidRDefault="00FA368C" w:rsidP="00FA368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13:00 - 15:0</w:t>
            </w:r>
            <w:r w:rsidRPr="00E56A7E">
              <w:rPr>
                <w:rFonts w:ascii="Calibri" w:eastAsia="Times New Roman" w:hAnsi="Calibri" w:cs="Times New Roman"/>
                <w:color w:val="25487B"/>
                <w:lang w:val="en-GB" w:eastAsia="cs-CZ"/>
              </w:rPr>
              <w:t>0</w:t>
            </w:r>
          </w:p>
        </w:tc>
        <w:tc>
          <w:tcPr>
            <w:tcW w:w="4819" w:type="dxa"/>
            <w:tcBorders>
              <w:top w:val="single" w:sz="4" w:space="0" w:color="auto"/>
              <w:left w:val="nil"/>
              <w:bottom w:val="single" w:sz="4" w:space="0" w:color="auto"/>
              <w:right w:val="nil"/>
            </w:tcBorders>
            <w:shd w:val="clear" w:color="000000" w:fill="F2F2F2"/>
            <w:vAlign w:val="center"/>
          </w:tcPr>
          <w:p w14:paraId="6EDCD3F5" w14:textId="77777777" w:rsidR="00FA368C" w:rsidRPr="005569A3" w:rsidRDefault="00FA368C" w:rsidP="00FA368C">
            <w:pPr>
              <w:spacing w:after="0" w:line="240" w:lineRule="auto"/>
              <w:jc w:val="center"/>
              <w:rPr>
                <w:rFonts w:ascii="Calibri" w:eastAsia="Times New Roman" w:hAnsi="Calibri" w:cs="Times New Roman"/>
                <w:bCs/>
                <w:color w:val="25487B"/>
                <w:lang w:val="en-GB" w:eastAsia="cs-CZ"/>
              </w:rPr>
            </w:pPr>
            <w:r w:rsidRPr="005569A3">
              <w:rPr>
                <w:rFonts w:ascii="Calibri" w:eastAsia="Times New Roman" w:hAnsi="Calibri" w:cs="Times New Roman"/>
                <w:bCs/>
                <w:color w:val="25487B"/>
                <w:lang w:val="en-GB" w:eastAsia="cs-CZ"/>
              </w:rPr>
              <w:t xml:space="preserve">Module </w:t>
            </w:r>
            <w:r>
              <w:rPr>
                <w:rFonts w:ascii="Calibri" w:eastAsia="Times New Roman" w:hAnsi="Calibri" w:cs="Times New Roman"/>
                <w:bCs/>
                <w:color w:val="25487B"/>
                <w:lang w:val="en-GB" w:eastAsia="cs-CZ"/>
              </w:rPr>
              <w:t>G</w:t>
            </w:r>
          </w:p>
          <w:p w14:paraId="01A24F6E" w14:textId="1B04406A" w:rsidR="00FA368C" w:rsidRPr="00E56A7E" w:rsidRDefault="00FA368C" w:rsidP="007F15C1">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
                <w:bCs/>
                <w:color w:val="25487B"/>
                <w:lang w:val="en-GB" w:eastAsia="cs-CZ"/>
              </w:rPr>
              <w:t xml:space="preserve">Final Colloquium: </w:t>
            </w:r>
            <w:r w:rsidR="007F15C1">
              <w:rPr>
                <w:rFonts w:ascii="Calibri" w:eastAsia="Times New Roman" w:hAnsi="Calibri" w:cs="Times New Roman"/>
                <w:b/>
                <w:bCs/>
                <w:color w:val="25487B"/>
                <w:lang w:val="en-GB" w:eastAsia="cs-CZ"/>
              </w:rPr>
              <w:t>Evaluation and Feedback</w:t>
            </w:r>
          </w:p>
        </w:tc>
        <w:tc>
          <w:tcPr>
            <w:tcW w:w="2977" w:type="dxa"/>
            <w:gridSpan w:val="2"/>
            <w:tcBorders>
              <w:top w:val="single" w:sz="4" w:space="0" w:color="auto"/>
              <w:left w:val="nil"/>
              <w:bottom w:val="nil"/>
              <w:right w:val="double" w:sz="6" w:space="0" w:color="auto"/>
            </w:tcBorders>
            <w:shd w:val="clear" w:color="000000" w:fill="F2F2F2"/>
            <w:vAlign w:val="center"/>
          </w:tcPr>
          <w:p w14:paraId="4ACDEF8C" w14:textId="46611B02" w:rsidR="00FA368C" w:rsidRPr="00E56A7E" w:rsidRDefault="0054361B" w:rsidP="00FA368C">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All partners</w:t>
            </w:r>
          </w:p>
        </w:tc>
      </w:tr>
      <w:tr w:rsidR="00FA368C" w:rsidRPr="00E56A7E" w14:paraId="1EE48258" w14:textId="77777777" w:rsidTr="0054361B">
        <w:tblPrEx>
          <w:jc w:val="left"/>
        </w:tblPrEx>
        <w:trPr>
          <w:trHeight w:val="275"/>
        </w:trPr>
        <w:tc>
          <w:tcPr>
            <w:tcW w:w="1418"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155A7525" w14:textId="7059BF21" w:rsidR="00FA368C" w:rsidRPr="00E56A7E" w:rsidRDefault="00FA368C" w:rsidP="00E86DE8">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15:00 - 15:3</w:t>
            </w:r>
            <w:r w:rsidRPr="00E56A7E">
              <w:rPr>
                <w:rFonts w:ascii="Calibri" w:eastAsia="Times New Roman" w:hAnsi="Calibri" w:cs="Times New Roman"/>
                <w:color w:val="25487B"/>
                <w:lang w:val="en-GB" w:eastAsia="cs-CZ"/>
              </w:rPr>
              <w:t>0</w:t>
            </w:r>
          </w:p>
        </w:tc>
        <w:tc>
          <w:tcPr>
            <w:tcW w:w="7796" w:type="dxa"/>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7E8DBEFA" w14:textId="4CC93D05" w:rsidR="00FA368C" w:rsidRPr="00E56A7E" w:rsidRDefault="00FA368C" w:rsidP="00FA368C">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sz w:val="20"/>
                <w:szCs w:val="20"/>
                <w:lang w:val="en-GB" w:eastAsia="cs-CZ"/>
              </w:rPr>
              <w:t>Break</w:t>
            </w:r>
          </w:p>
        </w:tc>
      </w:tr>
      <w:tr w:rsidR="00FA368C" w:rsidRPr="00E56A7E" w14:paraId="58202633" w14:textId="77777777" w:rsidTr="0054361B">
        <w:tblPrEx>
          <w:jc w:val="left"/>
        </w:tblPrEx>
        <w:trPr>
          <w:trHeight w:val="630"/>
        </w:trPr>
        <w:tc>
          <w:tcPr>
            <w:tcW w:w="1418"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F6937D2" w14:textId="26C2257B" w:rsidR="00FA368C" w:rsidRPr="00E56A7E" w:rsidRDefault="00FA368C" w:rsidP="00FA368C">
            <w:pPr>
              <w:spacing w:after="0" w:line="240" w:lineRule="auto"/>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15:30 - 18</w:t>
            </w:r>
            <w:r w:rsidRPr="00E56A7E">
              <w:rPr>
                <w:rFonts w:ascii="Calibri" w:eastAsia="Times New Roman" w:hAnsi="Calibri" w:cs="Times New Roman"/>
                <w:color w:val="25487B"/>
                <w:lang w:val="en-GB" w:eastAsia="cs-CZ"/>
              </w:rPr>
              <w:t>:</w:t>
            </w:r>
            <w:r>
              <w:rPr>
                <w:rFonts w:ascii="Calibri" w:eastAsia="Times New Roman" w:hAnsi="Calibri" w:cs="Times New Roman"/>
                <w:color w:val="25487B"/>
                <w:lang w:val="en-GB" w:eastAsia="cs-CZ"/>
              </w:rPr>
              <w:t>3</w:t>
            </w:r>
            <w:r w:rsidRPr="00E56A7E">
              <w:rPr>
                <w:rFonts w:ascii="Calibri" w:eastAsia="Times New Roman" w:hAnsi="Calibri" w:cs="Times New Roman"/>
                <w:color w:val="25487B"/>
                <w:lang w:val="en-GB" w:eastAsia="cs-CZ"/>
              </w:rPr>
              <w:t>0</w:t>
            </w:r>
          </w:p>
        </w:tc>
        <w:tc>
          <w:tcPr>
            <w:tcW w:w="4819" w:type="dxa"/>
            <w:tcBorders>
              <w:top w:val="single" w:sz="4" w:space="0" w:color="auto"/>
              <w:left w:val="nil"/>
              <w:bottom w:val="single" w:sz="4" w:space="0" w:color="auto"/>
              <w:right w:val="nil"/>
            </w:tcBorders>
            <w:shd w:val="clear" w:color="000000" w:fill="F2F2F2"/>
            <w:vAlign w:val="center"/>
          </w:tcPr>
          <w:p w14:paraId="78E80D32" w14:textId="7C876144" w:rsidR="00FA368C" w:rsidRDefault="00FA368C" w:rsidP="00FA368C">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Cs/>
                <w:color w:val="25487B"/>
                <w:lang w:val="en-GB" w:eastAsia="cs-CZ"/>
              </w:rPr>
              <w:t>Reflec</w:t>
            </w:r>
            <w:r w:rsidR="00A34180">
              <w:rPr>
                <w:rFonts w:ascii="Calibri" w:eastAsia="Times New Roman" w:hAnsi="Calibri" w:cs="Times New Roman"/>
                <w:bCs/>
                <w:color w:val="25487B"/>
                <w:lang w:val="en-GB" w:eastAsia="cs-CZ"/>
              </w:rPr>
              <w:t>t</w:t>
            </w:r>
            <w:r>
              <w:rPr>
                <w:rFonts w:ascii="Calibri" w:eastAsia="Times New Roman" w:hAnsi="Calibri" w:cs="Times New Roman"/>
                <w:bCs/>
                <w:color w:val="25487B"/>
                <w:lang w:val="en-GB" w:eastAsia="cs-CZ"/>
              </w:rPr>
              <w:t>ion</w:t>
            </w:r>
          </w:p>
          <w:p w14:paraId="428F4290" w14:textId="14ED9F7A" w:rsidR="00FA368C" w:rsidRPr="00E56A7E" w:rsidRDefault="00FA368C" w:rsidP="00FA368C">
            <w:pPr>
              <w:spacing w:after="0" w:line="240" w:lineRule="auto"/>
              <w:jc w:val="center"/>
              <w:rPr>
                <w:rFonts w:ascii="Calibri" w:eastAsia="Times New Roman" w:hAnsi="Calibri" w:cs="Times New Roman"/>
                <w:b/>
                <w:bCs/>
                <w:color w:val="25487B"/>
                <w:lang w:val="en-GB" w:eastAsia="cs-CZ"/>
              </w:rPr>
            </w:pPr>
            <w:r>
              <w:rPr>
                <w:rFonts w:ascii="Calibri" w:eastAsia="Times New Roman" w:hAnsi="Calibri" w:cs="Times New Roman"/>
                <w:b/>
                <w:bCs/>
                <w:color w:val="25487B"/>
                <w:lang w:val="en-GB" w:eastAsia="cs-CZ"/>
              </w:rPr>
              <w:t>Farewell &amp; Departure</w:t>
            </w:r>
          </w:p>
        </w:tc>
        <w:tc>
          <w:tcPr>
            <w:tcW w:w="2977" w:type="dxa"/>
            <w:gridSpan w:val="2"/>
            <w:tcBorders>
              <w:top w:val="single" w:sz="4" w:space="0" w:color="auto"/>
              <w:left w:val="nil"/>
              <w:bottom w:val="single" w:sz="4" w:space="0" w:color="auto"/>
              <w:right w:val="double" w:sz="6" w:space="0" w:color="auto"/>
            </w:tcBorders>
            <w:shd w:val="clear" w:color="000000" w:fill="F2F2F2"/>
            <w:vAlign w:val="center"/>
          </w:tcPr>
          <w:p w14:paraId="0CF96EE6" w14:textId="069B3501" w:rsidR="00FA368C" w:rsidRPr="00E56A7E" w:rsidRDefault="00E86DE8" w:rsidP="00FA368C">
            <w:pPr>
              <w:spacing w:after="0" w:line="240" w:lineRule="auto"/>
              <w:jc w:val="center"/>
              <w:rPr>
                <w:rFonts w:ascii="Calibri" w:eastAsia="Times New Roman" w:hAnsi="Calibri" w:cs="Times New Roman"/>
                <w:color w:val="25487B"/>
                <w:lang w:val="en-GB" w:eastAsia="cs-CZ"/>
              </w:rPr>
            </w:pPr>
            <w:r>
              <w:rPr>
                <w:rFonts w:ascii="Calibri" w:eastAsia="Times New Roman" w:hAnsi="Calibri" w:cs="Times New Roman"/>
                <w:color w:val="25487B"/>
                <w:lang w:val="en-GB" w:eastAsia="cs-CZ"/>
              </w:rPr>
              <w:t>VU team</w:t>
            </w:r>
          </w:p>
        </w:tc>
      </w:tr>
    </w:tbl>
    <w:p w14:paraId="61D02A77" w14:textId="5F6E7B27" w:rsidR="005D6B18" w:rsidRDefault="005D6B18" w:rsidP="00BF1E42">
      <w:pPr>
        <w:pStyle w:val="Standarddunkelblau"/>
      </w:pPr>
    </w:p>
    <w:p w14:paraId="7D2180C1" w14:textId="22B41BB3" w:rsidR="00B57D32" w:rsidRDefault="00B57D32" w:rsidP="00B57D32">
      <w:pPr>
        <w:rPr>
          <w:rFonts w:ascii="Calibri" w:eastAsia="Times New Roman" w:hAnsi="Calibri" w:cs="Times New Roman"/>
          <w:b/>
          <w:bCs/>
          <w:color w:val="25487B"/>
          <w:sz w:val="26"/>
          <w:szCs w:val="26"/>
          <w:lang w:val="en-GB" w:eastAsia="cs-CZ"/>
        </w:rPr>
      </w:pPr>
      <w:r>
        <w:rPr>
          <w:rFonts w:ascii="Calibri" w:eastAsia="Times New Roman" w:hAnsi="Calibri" w:cs="Times New Roman"/>
          <w:b/>
          <w:bCs/>
          <w:color w:val="25487B"/>
          <w:sz w:val="26"/>
          <w:szCs w:val="26"/>
          <w:lang w:val="en-GB" w:eastAsia="cs-CZ"/>
        </w:rPr>
        <w:t xml:space="preserve">Thursday 4 July </w:t>
      </w:r>
      <w:r w:rsidR="00646158">
        <w:rPr>
          <w:rFonts w:ascii="Calibri" w:eastAsia="Times New Roman" w:hAnsi="Calibri" w:cs="Times New Roman"/>
          <w:b/>
          <w:bCs/>
          <w:color w:val="25487B"/>
          <w:sz w:val="26"/>
          <w:szCs w:val="26"/>
          <w:lang w:val="en-GB" w:eastAsia="cs-CZ"/>
        </w:rPr>
        <w:t>–</w:t>
      </w:r>
      <w:r>
        <w:rPr>
          <w:rFonts w:ascii="Calibri" w:eastAsia="Times New Roman" w:hAnsi="Calibri" w:cs="Times New Roman"/>
          <w:b/>
          <w:bCs/>
          <w:color w:val="25487B"/>
          <w:sz w:val="26"/>
          <w:szCs w:val="26"/>
          <w:lang w:val="en-GB" w:eastAsia="cs-CZ"/>
        </w:rPr>
        <w:t xml:space="preserve"> Departure</w:t>
      </w:r>
    </w:p>
    <w:p w14:paraId="6D015262" w14:textId="46534451" w:rsidR="00BF1E42" w:rsidRPr="00BF1E42" w:rsidRDefault="00BF1E42" w:rsidP="00BF1E42">
      <w:pPr>
        <w:pBdr>
          <w:bottom w:val="single" w:sz="6" w:space="1" w:color="B42B4D"/>
        </w:pBdr>
        <w:spacing w:after="0" w:line="240" w:lineRule="auto"/>
        <w:rPr>
          <w:rFonts w:ascii="Calibri" w:eastAsia="Times New Roman" w:hAnsi="Calibri" w:cs="Times New Roman"/>
          <w:b/>
          <w:bCs/>
          <w:color w:val="B42B4D"/>
          <w:sz w:val="28"/>
          <w:szCs w:val="28"/>
          <w:lang w:val="en-GB" w:eastAsia="cs-CZ"/>
        </w:rPr>
      </w:pPr>
      <w:r>
        <w:rPr>
          <w:rFonts w:ascii="Calibri" w:eastAsia="Times New Roman" w:hAnsi="Calibri" w:cs="Times New Roman"/>
          <w:b/>
          <w:bCs/>
          <w:color w:val="B42B4D"/>
          <w:sz w:val="28"/>
          <w:szCs w:val="28"/>
          <w:lang w:val="en-GB" w:eastAsia="cs-CZ"/>
        </w:rPr>
        <w:lastRenderedPageBreak/>
        <w:t>The IncluSMe project</w:t>
      </w:r>
    </w:p>
    <w:p w14:paraId="66C26C9D" w14:textId="77777777" w:rsidR="00BF1E42" w:rsidRPr="00BF1E42" w:rsidRDefault="00BF1E42" w:rsidP="00BF1E42">
      <w:pPr>
        <w:rPr>
          <w:lang w:val="en-US"/>
        </w:rPr>
      </w:pPr>
    </w:p>
    <w:p w14:paraId="4BCDBC58" w14:textId="7A8B6C75" w:rsidR="00BF1E42" w:rsidRPr="00BF1E42" w:rsidRDefault="00BF1E42" w:rsidP="0054361B">
      <w:pPr>
        <w:pStyle w:val="Standarddunkelblau"/>
        <w:spacing w:before="120"/>
      </w:pPr>
      <w:r w:rsidRPr="00BF1E42">
        <w:t>IncluSMe (Intercultural learning in mathematics and science initial teacher education) focuses on increasing the quality of the initial teacher education (ITE) of prospective mathematics and science teachers by including intercultural learning into their curricula: Prospective mathematics and science teachers need to learn how to cope with</w:t>
      </w:r>
      <w:r w:rsidRPr="00EF777E">
        <w:rPr>
          <w:b/>
        </w:rPr>
        <w:t xml:space="preserve"> language barriers, culturally different pre-concepts about science and highly varying proficiencies of (immigrant) students</w:t>
      </w:r>
      <w:r w:rsidRPr="00BF1E42">
        <w:t xml:space="preserve"> to be prepared to tackle the challenges of their future profession.</w:t>
      </w:r>
    </w:p>
    <w:p w14:paraId="2EBF58BB" w14:textId="0B8EBE2B" w:rsidR="00BF1E42" w:rsidRPr="00BF1E42" w:rsidRDefault="00BF1E42" w:rsidP="0054361B">
      <w:pPr>
        <w:pStyle w:val="Standarddunkelblau"/>
        <w:spacing w:before="120"/>
      </w:pPr>
      <w:r w:rsidRPr="00BF1E42">
        <w:t xml:space="preserve">In turn, maths and science competences are crucial for civic participation, academic and professional success, not only for students with diverse backgrounds but for all. But if comprehension and communication problems due to language barriers or cultural differences are not addressed, students with immigrant background may perform poorly in maths and science. In order to secure educational opportunities for immigrant and refugee youth, it is essential to </w:t>
      </w:r>
      <w:r w:rsidRPr="00EF777E">
        <w:rPr>
          <w:b/>
        </w:rPr>
        <w:t>include intercultural aspects into the initial education of maths and science teachers</w:t>
      </w:r>
      <w:r w:rsidRPr="00BF1E42">
        <w:t>.</w:t>
      </w:r>
    </w:p>
    <w:p w14:paraId="7DBBD2D3" w14:textId="77777777" w:rsidR="00BF1E42" w:rsidRPr="00BF1E42" w:rsidRDefault="00BF1E42" w:rsidP="0054361B">
      <w:pPr>
        <w:pStyle w:val="Standarddunkelblau"/>
        <w:spacing w:before="120"/>
      </w:pPr>
      <w:r w:rsidRPr="00BF1E42">
        <w:t>Thus, our project, aims to improve the relevance of higher education curricula for prospective maths and science teachers by linking maths and science education with intercultural learning – and thereby strengthening students’ social, civic and intercultural competences.</w:t>
      </w:r>
    </w:p>
    <w:p w14:paraId="2930D88D" w14:textId="60C2AEAD" w:rsidR="00BF1E42" w:rsidRPr="00BF1E42" w:rsidRDefault="00BF1E42" w:rsidP="0054361B">
      <w:pPr>
        <w:pStyle w:val="Standarddunkelblau"/>
        <w:spacing w:before="120"/>
      </w:pPr>
      <w:r w:rsidRPr="00BF1E42">
        <w:t xml:space="preserve">By offering </w:t>
      </w:r>
      <w:r w:rsidRPr="00EF777E">
        <w:rPr>
          <w:b/>
        </w:rPr>
        <w:t>international summer schools</w:t>
      </w:r>
      <w:r w:rsidRPr="00BF1E42">
        <w:t xml:space="preserve"> and </w:t>
      </w:r>
      <w:r w:rsidRPr="00EF777E">
        <w:rPr>
          <w:b/>
        </w:rPr>
        <w:t>multiplier events</w:t>
      </w:r>
      <w:r w:rsidRPr="00BF1E42">
        <w:t>, IncluSMe will strengthen transnational cooperation between universities in establishing mobility programmes for maths and science students in initial teacher education.</w:t>
      </w:r>
    </w:p>
    <w:p w14:paraId="10C89AFF" w14:textId="77777777" w:rsidR="00BF1E42" w:rsidRDefault="00BF1E42" w:rsidP="0054361B">
      <w:pPr>
        <w:pStyle w:val="Standarddunkelblau"/>
        <w:spacing w:before="120"/>
      </w:pPr>
      <w:r w:rsidRPr="00BF1E42">
        <w:t>The project brings together 11 teams of higher education institutions for initial teacher education from across Europe comprising experts in maths and science education, in inclusion and diversity, in mobility and intercultural learning, as well as people involved in pilot projects for refugees</w:t>
      </w:r>
      <w:r>
        <w:t>:</w:t>
      </w:r>
    </w:p>
    <w:p w14:paraId="39007063" w14:textId="79003F27" w:rsidR="00BF1E42" w:rsidRPr="00BF1E42" w:rsidRDefault="00BF1E42" w:rsidP="0054361B">
      <w:pPr>
        <w:pStyle w:val="Standarddunkelblau"/>
        <w:numPr>
          <w:ilvl w:val="0"/>
          <w:numId w:val="6"/>
        </w:numPr>
        <w:spacing w:before="120"/>
        <w:rPr>
          <w:lang w:val="en-US"/>
        </w:rPr>
      </w:pPr>
      <w:r w:rsidRPr="00BF1E42">
        <w:rPr>
          <w:lang w:val="en-US"/>
        </w:rPr>
        <w:t>University of Education Freiburg, Germany (coordinating institution)</w:t>
      </w:r>
      <w:r w:rsidR="004251BC">
        <w:rPr>
          <w:lang w:val="en-US"/>
        </w:rPr>
        <w:t xml:space="preserve"> - PHFR</w:t>
      </w:r>
    </w:p>
    <w:p w14:paraId="60E465CC" w14:textId="35522026" w:rsidR="00BF1E42" w:rsidRPr="00BF1E42" w:rsidRDefault="00BF1E42" w:rsidP="00BF1E42">
      <w:pPr>
        <w:pStyle w:val="Standarddunkelblau"/>
        <w:numPr>
          <w:ilvl w:val="0"/>
          <w:numId w:val="6"/>
        </w:numPr>
        <w:rPr>
          <w:lang w:val="en-US"/>
        </w:rPr>
      </w:pPr>
      <w:r w:rsidRPr="00BF1E42">
        <w:rPr>
          <w:lang w:val="en-US"/>
        </w:rPr>
        <w:t>University of Nicosia, Cyprus</w:t>
      </w:r>
      <w:r w:rsidR="004251BC">
        <w:rPr>
          <w:lang w:val="en-US"/>
        </w:rPr>
        <w:t xml:space="preserve"> - U</w:t>
      </w:r>
      <w:r w:rsidR="0054361B">
        <w:rPr>
          <w:lang w:val="en-US"/>
        </w:rPr>
        <w:t>o</w:t>
      </w:r>
      <w:r w:rsidR="004251BC">
        <w:rPr>
          <w:lang w:val="en-US"/>
        </w:rPr>
        <w:t>N</w:t>
      </w:r>
    </w:p>
    <w:p w14:paraId="3522292A" w14:textId="388D7D90" w:rsidR="00BF1E42" w:rsidRPr="00BF1E42" w:rsidRDefault="00BF1E42" w:rsidP="00BF1E42">
      <w:pPr>
        <w:pStyle w:val="Standarddunkelblau"/>
        <w:numPr>
          <w:ilvl w:val="0"/>
          <w:numId w:val="6"/>
        </w:numPr>
        <w:rPr>
          <w:lang w:val="en-US"/>
        </w:rPr>
      </w:pPr>
      <w:r w:rsidRPr="00BF1E42">
        <w:rPr>
          <w:lang w:val="en-US"/>
        </w:rPr>
        <w:t>University of Hradec Králové, Czech Republic</w:t>
      </w:r>
      <w:r w:rsidR="004251BC">
        <w:rPr>
          <w:lang w:val="en-US"/>
        </w:rPr>
        <w:t xml:space="preserve"> - UHK</w:t>
      </w:r>
    </w:p>
    <w:p w14:paraId="7A91F2DE" w14:textId="4B2EC31D" w:rsidR="00BF1E42" w:rsidRPr="00BF1E42" w:rsidRDefault="00BF1E42" w:rsidP="00BF1E42">
      <w:pPr>
        <w:pStyle w:val="Standarddunkelblau"/>
        <w:numPr>
          <w:ilvl w:val="0"/>
          <w:numId w:val="6"/>
        </w:numPr>
        <w:rPr>
          <w:lang w:val="en-US"/>
        </w:rPr>
      </w:pPr>
      <w:r w:rsidRPr="00BF1E42">
        <w:rPr>
          <w:lang w:val="en-US"/>
        </w:rPr>
        <w:t>University of Jaen, Spain</w:t>
      </w:r>
      <w:r w:rsidR="004251BC">
        <w:rPr>
          <w:lang w:val="en-US"/>
        </w:rPr>
        <w:t xml:space="preserve"> - UJA</w:t>
      </w:r>
    </w:p>
    <w:p w14:paraId="4C1F1AD8" w14:textId="0EDEBECB" w:rsidR="00BF1E42" w:rsidRPr="00BF1E42" w:rsidRDefault="00BF1E42" w:rsidP="00BF1E42">
      <w:pPr>
        <w:pStyle w:val="Standarddunkelblau"/>
        <w:numPr>
          <w:ilvl w:val="0"/>
          <w:numId w:val="6"/>
        </w:numPr>
        <w:rPr>
          <w:lang w:val="en-US"/>
        </w:rPr>
      </w:pPr>
      <w:r w:rsidRPr="00BF1E42">
        <w:rPr>
          <w:lang w:val="en-US"/>
        </w:rPr>
        <w:t>National and Kapodistrian University of Athens, Greece</w:t>
      </w:r>
      <w:r w:rsidR="004251BC">
        <w:rPr>
          <w:lang w:val="en-US"/>
        </w:rPr>
        <w:t xml:space="preserve"> - U</w:t>
      </w:r>
      <w:r w:rsidR="0054361B">
        <w:rPr>
          <w:lang w:val="en-US"/>
        </w:rPr>
        <w:t>o</w:t>
      </w:r>
      <w:r w:rsidR="004251BC">
        <w:rPr>
          <w:lang w:val="en-US"/>
        </w:rPr>
        <w:t>A</w:t>
      </w:r>
    </w:p>
    <w:p w14:paraId="6055B565" w14:textId="4B6F13F6" w:rsidR="00BF1E42" w:rsidRPr="00BF1E42" w:rsidRDefault="00BF1E42" w:rsidP="00BF1E42">
      <w:pPr>
        <w:pStyle w:val="Standarddunkelblau"/>
        <w:numPr>
          <w:ilvl w:val="0"/>
          <w:numId w:val="6"/>
        </w:numPr>
        <w:rPr>
          <w:lang w:val="en-US"/>
        </w:rPr>
      </w:pPr>
      <w:r w:rsidRPr="00BF1E42">
        <w:rPr>
          <w:lang w:val="en-US"/>
        </w:rPr>
        <w:t>Vilnius University, Lithuania</w:t>
      </w:r>
      <w:r w:rsidR="004251BC">
        <w:rPr>
          <w:lang w:val="en-US"/>
        </w:rPr>
        <w:t xml:space="preserve"> -VU</w:t>
      </w:r>
    </w:p>
    <w:p w14:paraId="531CD73B" w14:textId="400D1E31" w:rsidR="00BF1E42" w:rsidRPr="00BF1E42" w:rsidRDefault="00BF1E42" w:rsidP="00BF1E42">
      <w:pPr>
        <w:pStyle w:val="Standarddunkelblau"/>
        <w:numPr>
          <w:ilvl w:val="0"/>
          <w:numId w:val="6"/>
        </w:numPr>
        <w:rPr>
          <w:lang w:val="en-US"/>
        </w:rPr>
      </w:pPr>
      <w:r w:rsidRPr="00BF1E42">
        <w:rPr>
          <w:lang w:val="en-US"/>
        </w:rPr>
        <w:t>University of Malta, Malta</w:t>
      </w:r>
      <w:r w:rsidR="004251BC">
        <w:rPr>
          <w:lang w:val="en-US"/>
        </w:rPr>
        <w:t xml:space="preserve"> - U</w:t>
      </w:r>
      <w:r w:rsidR="0054361B">
        <w:rPr>
          <w:lang w:val="en-US"/>
        </w:rPr>
        <w:t>o</w:t>
      </w:r>
      <w:r w:rsidR="004251BC">
        <w:rPr>
          <w:lang w:val="en-US"/>
        </w:rPr>
        <w:t>M</w:t>
      </w:r>
    </w:p>
    <w:p w14:paraId="1479CFB9" w14:textId="21D83D1B" w:rsidR="00BF1E42" w:rsidRPr="00BF1E42" w:rsidRDefault="00BF1E42" w:rsidP="00BF1E42">
      <w:pPr>
        <w:pStyle w:val="Standarddunkelblau"/>
        <w:numPr>
          <w:ilvl w:val="0"/>
          <w:numId w:val="6"/>
        </w:numPr>
        <w:rPr>
          <w:lang w:val="en-US"/>
        </w:rPr>
      </w:pPr>
      <w:r w:rsidRPr="00BF1E42">
        <w:rPr>
          <w:lang w:val="en-US"/>
        </w:rPr>
        <w:t>Utrecht University, Netherlands</w:t>
      </w:r>
      <w:r w:rsidR="004251BC">
        <w:rPr>
          <w:lang w:val="en-US"/>
        </w:rPr>
        <w:t xml:space="preserve"> - UU</w:t>
      </w:r>
    </w:p>
    <w:p w14:paraId="2022A528" w14:textId="4DAD767F" w:rsidR="00BF1E42" w:rsidRPr="00BF1E42" w:rsidRDefault="00BF1E42" w:rsidP="00BF1E42">
      <w:pPr>
        <w:pStyle w:val="Standarddunkelblau"/>
        <w:numPr>
          <w:ilvl w:val="0"/>
          <w:numId w:val="6"/>
        </w:numPr>
        <w:rPr>
          <w:lang w:val="en-US"/>
        </w:rPr>
      </w:pPr>
      <w:r w:rsidRPr="00BF1E42">
        <w:rPr>
          <w:lang w:val="en-US"/>
        </w:rPr>
        <w:t>Norwegian University of Science and Technology, Norway</w:t>
      </w:r>
      <w:r w:rsidR="004251BC">
        <w:rPr>
          <w:lang w:val="en-US"/>
        </w:rPr>
        <w:t>- NTNU</w:t>
      </w:r>
    </w:p>
    <w:p w14:paraId="6C26A4CE" w14:textId="5B8CD01C" w:rsidR="00BF1E42" w:rsidRPr="00BF1E42" w:rsidRDefault="00BF1E42" w:rsidP="00BF1E42">
      <w:pPr>
        <w:pStyle w:val="Standarddunkelblau"/>
        <w:numPr>
          <w:ilvl w:val="0"/>
          <w:numId w:val="6"/>
        </w:numPr>
        <w:rPr>
          <w:lang w:val="en-US"/>
        </w:rPr>
      </w:pPr>
      <w:r w:rsidRPr="00BF1E42">
        <w:rPr>
          <w:lang w:val="en-US"/>
        </w:rPr>
        <w:t>Jönköping University, Sweden</w:t>
      </w:r>
      <w:r w:rsidR="004251BC">
        <w:rPr>
          <w:lang w:val="en-US"/>
        </w:rPr>
        <w:t xml:space="preserve"> - SEC</w:t>
      </w:r>
    </w:p>
    <w:p w14:paraId="218D524C" w14:textId="4BBFEA66" w:rsidR="00BF1E42" w:rsidRPr="00BF1E42" w:rsidRDefault="00BF1E42" w:rsidP="00BF1E42">
      <w:pPr>
        <w:pStyle w:val="Standarddunkelblau"/>
        <w:numPr>
          <w:ilvl w:val="0"/>
          <w:numId w:val="6"/>
        </w:numPr>
        <w:rPr>
          <w:lang w:val="en-US"/>
        </w:rPr>
      </w:pPr>
      <w:r w:rsidRPr="00BF1E42">
        <w:rPr>
          <w:lang w:val="en-US"/>
        </w:rPr>
        <w:t>Constantine the Philosopher University, Slovakia</w:t>
      </w:r>
      <w:r w:rsidR="004251BC">
        <w:rPr>
          <w:lang w:val="en-US"/>
        </w:rPr>
        <w:t>- CPU</w:t>
      </w:r>
    </w:p>
    <w:p w14:paraId="459AF0F8" w14:textId="77777777" w:rsidR="00BF1E42" w:rsidRDefault="00BF1E42" w:rsidP="00BF1E42">
      <w:pPr>
        <w:pStyle w:val="Standarddunkelblau"/>
      </w:pPr>
    </w:p>
    <w:p w14:paraId="4F057529" w14:textId="77777777" w:rsidR="007F2A8A" w:rsidRDefault="007F2A8A" w:rsidP="00BF1E42">
      <w:pPr>
        <w:pStyle w:val="Standarddunkelblau"/>
      </w:pPr>
    </w:p>
    <w:p w14:paraId="1F6C95EA" w14:textId="01927AA1" w:rsidR="007F2A8A" w:rsidRDefault="007F2A8A" w:rsidP="00BF1E42">
      <w:pPr>
        <w:pStyle w:val="Standarddunkelblau"/>
      </w:pPr>
    </w:p>
    <w:p w14:paraId="6B771986" w14:textId="04D6506A" w:rsidR="0054361B" w:rsidRDefault="0054361B" w:rsidP="00BF1E42">
      <w:pPr>
        <w:pStyle w:val="Standarddunkelblau"/>
      </w:pPr>
    </w:p>
    <w:p w14:paraId="2CD796A0" w14:textId="77777777" w:rsidR="0054361B" w:rsidRDefault="0054361B" w:rsidP="00BF1E42">
      <w:pPr>
        <w:pStyle w:val="Standarddunkelblau"/>
      </w:pPr>
    </w:p>
    <w:p w14:paraId="11B52207" w14:textId="77777777" w:rsidR="007F2A8A" w:rsidRDefault="007F2A8A" w:rsidP="007F2A8A">
      <w:pPr>
        <w:pStyle w:val="Standarddunkelblau"/>
        <w:jc w:val="center"/>
        <w:rPr>
          <w:b/>
          <w:color w:val="B42B4D"/>
          <w:sz w:val="30"/>
          <w:szCs w:val="30"/>
        </w:rPr>
      </w:pPr>
      <w:r w:rsidRPr="007F2A8A">
        <w:rPr>
          <w:b/>
          <w:color w:val="B42B4D"/>
          <w:sz w:val="30"/>
          <w:szCs w:val="30"/>
        </w:rPr>
        <w:t xml:space="preserve">We are looking forward to welcome you </w:t>
      </w:r>
    </w:p>
    <w:p w14:paraId="23BFFAB1" w14:textId="08398FA3" w:rsidR="007F2A8A" w:rsidRPr="007F2A8A" w:rsidRDefault="007F2A8A" w:rsidP="007F2A8A">
      <w:pPr>
        <w:pStyle w:val="Standarddunkelblau"/>
        <w:jc w:val="center"/>
        <w:rPr>
          <w:b/>
          <w:color w:val="B42B4D"/>
          <w:sz w:val="30"/>
          <w:szCs w:val="30"/>
        </w:rPr>
      </w:pPr>
      <w:r w:rsidRPr="007F2A8A">
        <w:rPr>
          <w:b/>
          <w:color w:val="B42B4D"/>
          <w:sz w:val="30"/>
          <w:szCs w:val="30"/>
        </w:rPr>
        <w:t xml:space="preserve">at our Summer School in </w:t>
      </w:r>
      <w:r w:rsidR="007E6ABC">
        <w:rPr>
          <w:b/>
          <w:color w:val="B42B4D"/>
          <w:sz w:val="30"/>
          <w:szCs w:val="30"/>
        </w:rPr>
        <w:t>Vilnius</w:t>
      </w:r>
      <w:r w:rsidRPr="007F2A8A">
        <w:rPr>
          <w:b/>
          <w:color w:val="B42B4D"/>
          <w:sz w:val="30"/>
          <w:szCs w:val="30"/>
        </w:rPr>
        <w:t>!</w:t>
      </w:r>
    </w:p>
    <w:p w14:paraId="1701131F" w14:textId="4487C209" w:rsidR="007F2A8A" w:rsidRDefault="007F2A8A" w:rsidP="00BF1E42">
      <w:pPr>
        <w:pStyle w:val="Standarddunkelblau"/>
      </w:pPr>
    </w:p>
    <w:p w14:paraId="1F47564B" w14:textId="77777777" w:rsidR="007F2A8A" w:rsidRDefault="007F2A8A" w:rsidP="00BF1E42">
      <w:pPr>
        <w:pStyle w:val="Standarddunkelblau"/>
      </w:pPr>
    </w:p>
    <w:p w14:paraId="4C620CC3" w14:textId="303964E6" w:rsidR="007F2A8A" w:rsidRDefault="007F2A8A" w:rsidP="007F2A8A">
      <w:pPr>
        <w:pStyle w:val="Standarddunkelblau"/>
        <w:rPr>
          <w:sz w:val="16"/>
          <w:szCs w:val="16"/>
        </w:rPr>
      </w:pPr>
      <w:r w:rsidRPr="007F2A8A">
        <w:rPr>
          <w:noProof/>
          <w:sz w:val="16"/>
          <w:szCs w:val="16"/>
          <w:lang w:val="lt-LT" w:eastAsia="lt-LT"/>
        </w:rPr>
        <mc:AlternateContent>
          <mc:Choice Requires="wps">
            <w:drawing>
              <wp:anchor distT="0" distB="0" distL="114300" distR="114300" simplePos="0" relativeHeight="251661312" behindDoc="1" locked="0" layoutInCell="1" allowOverlap="1" wp14:anchorId="6C9ACBBC" wp14:editId="05C22A1D">
                <wp:simplePos x="0" y="0"/>
                <wp:positionH relativeFrom="column">
                  <wp:posOffset>-38735</wp:posOffset>
                </wp:positionH>
                <wp:positionV relativeFrom="paragraph">
                  <wp:posOffset>459740</wp:posOffset>
                </wp:positionV>
                <wp:extent cx="5857108" cy="474453"/>
                <wp:effectExtent l="0" t="0" r="0"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108" cy="474453"/>
                        </a:xfrm>
                        <a:prstGeom prst="rect">
                          <a:avLst/>
                        </a:prstGeom>
                        <a:noFill/>
                        <a:ln w="9525">
                          <a:noFill/>
                          <a:miter lim="800000"/>
                          <a:headEnd/>
                          <a:tailEnd/>
                        </a:ln>
                      </wps:spPr>
                      <wps:txbx>
                        <w:txbxContent>
                          <w:p w14:paraId="1466C9F3" w14:textId="4F0B764B" w:rsidR="000543BE" w:rsidRDefault="000543BE" w:rsidP="0054361B">
                            <w:pPr>
                              <w:pStyle w:val="Standarddunkelblau"/>
                              <w:jc w:val="left"/>
                              <w:rPr>
                                <w:sz w:val="16"/>
                                <w:szCs w:val="16"/>
                              </w:rPr>
                            </w:pPr>
                            <w:r w:rsidRPr="007F2A8A">
                              <w:rPr>
                                <w:sz w:val="16"/>
                                <w:szCs w:val="16"/>
                              </w:rPr>
                              <w:t>The IncluSMe project</w:t>
                            </w:r>
                            <w:r>
                              <w:rPr>
                                <w:sz w:val="16"/>
                                <w:szCs w:val="16"/>
                              </w:rPr>
                              <w:t xml:space="preserve">, </w:t>
                            </w:r>
                            <w:r w:rsidRPr="007F2A8A">
                              <w:rPr>
                                <w:sz w:val="16"/>
                                <w:szCs w:val="16"/>
                              </w:rPr>
                              <w:t>2016-2019</w:t>
                            </w:r>
                            <w:r>
                              <w:rPr>
                                <w:sz w:val="16"/>
                                <w:szCs w:val="16"/>
                              </w:rPr>
                              <w:t xml:space="preserve">, </w:t>
                            </w:r>
                            <w:r w:rsidRPr="007F2A8A">
                              <w:rPr>
                                <w:sz w:val="16"/>
                                <w:szCs w:val="16"/>
                              </w:rPr>
                              <w:t xml:space="preserve">has received funding by the Erasmus+ programme of the European Union </w:t>
                            </w:r>
                            <w:r>
                              <w:rPr>
                                <w:sz w:val="16"/>
                                <w:szCs w:val="16"/>
                              </w:rPr>
                              <w:t>(</w:t>
                            </w:r>
                            <w:r w:rsidRPr="007F2A8A">
                              <w:rPr>
                                <w:sz w:val="16"/>
                                <w:szCs w:val="16"/>
                              </w:rPr>
                              <w:t>grant no. 2016-1-DE01-KA203-002910) and is coordinated at the International Centre for STEM Education (ICSE) of the University of Education Freiburg, Germany.</w:t>
                            </w:r>
                          </w:p>
                          <w:p w14:paraId="05C5E893" w14:textId="77777777" w:rsidR="000543BE" w:rsidRPr="007F2A8A" w:rsidRDefault="000543BE" w:rsidP="0054361B">
                            <w:pPr>
                              <w:pStyle w:val="Standarddunkelblau"/>
                              <w:rPr>
                                <w:sz w:val="16"/>
                                <w:szCs w:val="16"/>
                              </w:rPr>
                            </w:pPr>
                          </w:p>
                          <w:p w14:paraId="559586F1" w14:textId="77777777" w:rsidR="000543BE" w:rsidRPr="007F2A8A" w:rsidRDefault="000543BE" w:rsidP="0054361B">
                            <w:pPr>
                              <w:jc w:val="both"/>
                              <w:rPr>
                                <w:color w:val="25487B"/>
                                <w:sz w:val="28"/>
                                <w:lang w:val="en-GB"/>
                              </w:rPr>
                            </w:pPr>
                          </w:p>
                          <w:p w14:paraId="465E364F" w14:textId="77777777" w:rsidR="000543BE" w:rsidRDefault="000543BE" w:rsidP="0054361B">
                            <w:pPr>
                              <w:pStyle w:val="Standarddunkelblau"/>
                              <w:rPr>
                                <w:sz w:val="28"/>
                              </w:rPr>
                            </w:pPr>
                          </w:p>
                          <w:p w14:paraId="62B3523D" w14:textId="77777777" w:rsidR="000543BE" w:rsidRPr="007F2A8A" w:rsidRDefault="000543BE" w:rsidP="0054361B">
                            <w:pPr>
                              <w:pStyle w:val="Standarddunkelbla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ACBBC" id="_x0000_t202" coordsize="21600,21600" o:spt="202" path="m,l,21600r21600,l21600,xe">
                <v:stroke joinstyle="miter"/>
                <v:path gradientshapeok="t" o:connecttype="rect"/>
              </v:shapetype>
              <v:shape id="Textfeld 2" o:spid="_x0000_s1026" type="#_x0000_t202" style="position:absolute;left:0;text-align:left;margin-left:-3.05pt;margin-top:36.2pt;width:461.2pt;height:3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" filled="f" stroked="f">
                <v:textbox>
                  <w:txbxContent>
                    <w:p w14:paraId="1466C9F3" w14:textId="4F0B764B" w:rsidR="000543BE" w:rsidRDefault="000543BE" w:rsidP="0054361B">
                      <w:pPr>
                        <w:pStyle w:val="Standarddunkelblau"/>
                        <w:jc w:val="left"/>
                        <w:rPr>
                          <w:sz w:val="16"/>
                          <w:szCs w:val="16"/>
                        </w:rPr>
                      </w:pPr>
                      <w:r w:rsidRPr="007F2A8A">
                        <w:rPr>
                          <w:sz w:val="16"/>
                          <w:szCs w:val="16"/>
                        </w:rPr>
                        <w:t>The IncluSMe project</w:t>
                      </w:r>
                      <w:r>
                        <w:rPr>
                          <w:sz w:val="16"/>
                          <w:szCs w:val="16"/>
                        </w:rPr>
                        <w:t xml:space="preserve">, </w:t>
                      </w:r>
                      <w:r w:rsidRPr="007F2A8A">
                        <w:rPr>
                          <w:sz w:val="16"/>
                          <w:szCs w:val="16"/>
                        </w:rPr>
                        <w:t>2016-2019</w:t>
                      </w:r>
                      <w:r>
                        <w:rPr>
                          <w:sz w:val="16"/>
                          <w:szCs w:val="16"/>
                        </w:rPr>
                        <w:t xml:space="preserve">, </w:t>
                      </w:r>
                      <w:r w:rsidRPr="007F2A8A">
                        <w:rPr>
                          <w:sz w:val="16"/>
                          <w:szCs w:val="16"/>
                        </w:rPr>
                        <w:t xml:space="preserve">has received funding by the Erasmus+ programme of the European Union </w:t>
                      </w:r>
                      <w:r>
                        <w:rPr>
                          <w:sz w:val="16"/>
                          <w:szCs w:val="16"/>
                        </w:rPr>
                        <w:t>(</w:t>
                      </w:r>
                      <w:r w:rsidRPr="007F2A8A">
                        <w:rPr>
                          <w:sz w:val="16"/>
                          <w:szCs w:val="16"/>
                        </w:rPr>
                        <w:t>grant no. 2016-1-DE01-KA203-002910) and is coordinated at the International Centre for STEM Education (ICSE) of the University of Education Freiburg, Germany.</w:t>
                      </w:r>
                    </w:p>
                    <w:p w14:paraId="05C5E893" w14:textId="77777777" w:rsidR="000543BE" w:rsidRPr="007F2A8A" w:rsidRDefault="000543BE" w:rsidP="0054361B">
                      <w:pPr>
                        <w:pStyle w:val="Standarddunkelblau"/>
                        <w:rPr>
                          <w:sz w:val="16"/>
                          <w:szCs w:val="16"/>
                        </w:rPr>
                      </w:pPr>
                    </w:p>
                    <w:p w14:paraId="559586F1" w14:textId="77777777" w:rsidR="000543BE" w:rsidRPr="007F2A8A" w:rsidRDefault="000543BE" w:rsidP="0054361B">
                      <w:pPr>
                        <w:jc w:val="both"/>
                        <w:rPr>
                          <w:color w:val="25487B"/>
                          <w:sz w:val="28"/>
                          <w:lang w:val="en-GB"/>
                        </w:rPr>
                      </w:pPr>
                    </w:p>
                    <w:p w14:paraId="465E364F" w14:textId="77777777" w:rsidR="000543BE" w:rsidRDefault="000543BE" w:rsidP="0054361B">
                      <w:pPr>
                        <w:pStyle w:val="Standarddunkelblau"/>
                        <w:rPr>
                          <w:sz w:val="28"/>
                        </w:rPr>
                      </w:pPr>
                    </w:p>
                    <w:p w14:paraId="62B3523D" w14:textId="77777777" w:rsidR="000543BE" w:rsidRPr="007F2A8A" w:rsidRDefault="000543BE" w:rsidP="0054361B">
                      <w:pPr>
                        <w:pStyle w:val="Standarddunkelblau"/>
                      </w:pPr>
                    </w:p>
                  </w:txbxContent>
                </v:textbox>
              </v:shape>
            </w:pict>
          </mc:Fallback>
        </mc:AlternateContent>
      </w:r>
    </w:p>
    <w:sectPr w:rsidR="007F2A8A" w:rsidSect="00E86DE8">
      <w:headerReference w:type="default" r:id="rId12"/>
      <w:footerReference w:type="default" r:id="rId13"/>
      <w:pgSz w:w="11906" w:h="16838" w:code="9"/>
      <w:pgMar w:top="1304" w:right="1418" w:bottom="130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CA710" w14:textId="77777777" w:rsidR="00760B32" w:rsidRDefault="00760B32" w:rsidP="00E56A7E">
      <w:pPr>
        <w:spacing w:after="0" w:line="240" w:lineRule="auto"/>
      </w:pPr>
      <w:r>
        <w:separator/>
      </w:r>
    </w:p>
  </w:endnote>
  <w:endnote w:type="continuationSeparator" w:id="0">
    <w:p w14:paraId="24FB9C27" w14:textId="77777777" w:rsidR="00760B32" w:rsidRDefault="00760B32" w:rsidP="00E5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DejaVu Sans">
    <w:charset w:val="00"/>
    <w:family w:val="swiss"/>
    <w:pitch w:val="variable"/>
    <w:sig w:usb0="E7002EFF" w:usb1="D200FDFF" w:usb2="0A246029" w:usb3="00000000" w:csb0="000001FF" w:csb1="00000000"/>
  </w:font>
  <w:font w:name="MS Mincho">
    <w:altName w:val="ＭＳ 明朝"/>
    <w:panose1 w:val="020B0500000000000000"/>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venir Book">
    <w:altName w:val="Trebuchet MS"/>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B04E0" w14:textId="6DCD0895" w:rsidR="000543BE" w:rsidRDefault="000543BE">
    <w:pPr>
      <w:pStyle w:val="Footer"/>
    </w:pPr>
    <w:r>
      <w:rPr>
        <w:noProof/>
        <w:lang w:val="lt-LT" w:eastAsia="lt-LT"/>
      </w:rPr>
      <mc:AlternateContent>
        <mc:Choice Requires="wps">
          <w:drawing>
            <wp:anchor distT="45720" distB="45720" distL="114300" distR="114300" simplePos="0" relativeHeight="251666432" behindDoc="0" locked="0" layoutInCell="1" allowOverlap="1" wp14:anchorId="6DCF2F5E" wp14:editId="25188511">
              <wp:simplePos x="0" y="0"/>
              <wp:positionH relativeFrom="column">
                <wp:posOffset>948055</wp:posOffset>
              </wp:positionH>
              <wp:positionV relativeFrom="paragraph">
                <wp:posOffset>-178435</wp:posOffset>
              </wp:positionV>
              <wp:extent cx="1924050" cy="40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06400"/>
                      </a:xfrm>
                      <a:prstGeom prst="rect">
                        <a:avLst/>
                      </a:prstGeom>
                      <a:solidFill>
                        <a:srgbClr val="FFFFFF"/>
                      </a:solidFill>
                      <a:ln w="9525">
                        <a:noFill/>
                        <a:miter lim="800000"/>
                        <a:headEnd/>
                        <a:tailEnd/>
                      </a:ln>
                    </wps:spPr>
                    <wps:txbx>
                      <w:txbxContent>
                        <w:p w14:paraId="39FA4EB6" w14:textId="1FA1D936" w:rsidR="000543BE" w:rsidRDefault="0032529F">
                          <w:r>
                            <w:rPr>
                              <w:noProof/>
                              <w:lang w:val="lt-LT" w:eastAsia="lt-LT"/>
                            </w:rPr>
                            <w:drawing>
                              <wp:inline distT="0" distB="0" distL="0" distR="0" wp14:anchorId="5E9EDADD" wp14:editId="1CCE25FA">
                                <wp:extent cx="274563" cy="304800"/>
                                <wp:effectExtent l="0" t="0" r="0" b="0"/>
                                <wp:docPr id="4" name="Picture 5" descr="sp_VU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sp_VU_zenk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50" cy="315110"/>
                                        </a:xfrm>
                                        <a:prstGeom prst="rect">
                                          <a:avLst/>
                                        </a:prstGeom>
                                        <a:noFill/>
                                        <a:extLst/>
                                      </pic:spPr>
                                    </pic:pic>
                                  </a:graphicData>
                                </a:graphic>
                              </wp:inline>
                            </w:drawing>
                          </w:r>
                          <w:r>
                            <w:t xml:space="preserve"> </w:t>
                          </w:r>
                          <w:r w:rsidR="000543BE">
                            <w:t>Vilnius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F2F5E" id="_x0000_t202" coordsize="21600,21600" o:spt="202" path="m,l,21600r21600,l21600,xe">
              <v:stroke joinstyle="miter"/>
              <v:path gradientshapeok="t" o:connecttype="rect"/>
            </v:shapetype>
            <v:shape id="Text Box 2" o:spid="_x0000_s1027" type="#_x0000_t202" style="position:absolute;margin-left:74.65pt;margin-top:-14.05pt;width:151.5pt;height:3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" stroked="f">
              <v:textbox>
                <w:txbxContent>
                  <w:p w14:paraId="39FA4EB6" w14:textId="1FA1D936" w:rsidR="000543BE" w:rsidRDefault="0032529F">
                    <w:r>
                      <w:rPr>
                        <w:noProof/>
                        <w:lang w:val="lt-LT" w:eastAsia="lt-LT"/>
                      </w:rPr>
                      <w:drawing>
                        <wp:inline distT="0" distB="0" distL="0" distR="0" wp14:anchorId="5E9EDADD" wp14:editId="1CCE25FA">
                          <wp:extent cx="274563" cy="304800"/>
                          <wp:effectExtent l="0" t="0" r="0" b="0"/>
                          <wp:docPr id="4" name="Picture 5" descr="sp_VU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sp_VU_zenk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50" cy="315110"/>
                                  </a:xfrm>
                                  <a:prstGeom prst="rect">
                                    <a:avLst/>
                                  </a:prstGeom>
                                  <a:noFill/>
                                  <a:extLst/>
                                </pic:spPr>
                              </pic:pic>
                            </a:graphicData>
                          </a:graphic>
                        </wp:inline>
                      </w:drawing>
                    </w:r>
                    <w:r>
                      <w:t xml:space="preserve"> </w:t>
                    </w:r>
                    <w:r w:rsidR="000543BE">
                      <w:t>Vilnius University</w:t>
                    </w:r>
                  </w:p>
                </w:txbxContent>
              </v:textbox>
              <w10:wrap type="square"/>
            </v:shape>
          </w:pict>
        </mc:Fallback>
      </mc:AlternateContent>
    </w:r>
    <w:r w:rsidRPr="00F47029">
      <w:rPr>
        <w:noProof/>
        <w:lang w:val="lt-LT" w:eastAsia="lt-LT"/>
      </w:rPr>
      <mc:AlternateContent>
        <mc:Choice Requires="wps">
          <w:drawing>
            <wp:anchor distT="0" distB="0" distL="114300" distR="114300" simplePos="0" relativeHeight="251662336" behindDoc="0" locked="0" layoutInCell="1" allowOverlap="1" wp14:anchorId="5B2DB71A" wp14:editId="4B3379E7">
              <wp:simplePos x="0" y="0"/>
              <wp:positionH relativeFrom="column">
                <wp:posOffset>-4445</wp:posOffset>
              </wp:positionH>
              <wp:positionV relativeFrom="paragraph">
                <wp:posOffset>290566</wp:posOffset>
              </wp:positionV>
              <wp:extent cx="2843530" cy="45719"/>
              <wp:effectExtent l="0" t="0" r="0" b="0"/>
              <wp:wrapNone/>
              <wp:docPr id="16" name="Rechteck 16"/>
              <wp:cNvGraphicFramePr/>
              <a:graphic xmlns:a="http://schemas.openxmlformats.org/drawingml/2006/main">
                <a:graphicData uri="http://schemas.microsoft.com/office/word/2010/wordprocessingShape">
                  <wps:wsp>
                    <wps:cNvSpPr/>
                    <wps:spPr>
                      <a:xfrm>
                        <a:off x="0" y="0"/>
                        <a:ext cx="2843530" cy="45719"/>
                      </a:xfrm>
                      <a:prstGeom prst="rect">
                        <a:avLst/>
                      </a:prstGeom>
                      <a:solidFill>
                        <a:srgbClr val="B4CB4D"/>
                      </a:solidFill>
                      <a:ln>
                        <a:noFill/>
                      </a:ln>
                      <a:effectLst/>
                    </wps:spPr>
                    <wps:style>
                      <a:lnRef idx="1">
                        <a:schemeClr val="accent3"/>
                      </a:lnRef>
                      <a:fillRef idx="3">
                        <a:schemeClr val="accent3"/>
                      </a:fillRef>
                      <a:effectRef idx="2">
                        <a:schemeClr val="accent3"/>
                      </a:effectRef>
                      <a:fontRef idx="minor">
                        <a:schemeClr val="lt1"/>
                      </a:fontRef>
                    </wps:style>
                    <wps:txbx>
                      <w:txbxContent>
                        <w:p w14:paraId="4A67B709" w14:textId="77777777" w:rsidR="000543BE" w:rsidRDefault="000543BE" w:rsidP="00F47029">
                          <w:pPr>
                            <w:rPr>
                              <w:rFonts w:eastAsia="Times New Roman" w:cs="Times New Roman"/>
                            </w:rPr>
                          </w:pPr>
                        </w:p>
                      </w:txbxContent>
                    </wps:txbx>
                    <wps:bodyPr wrap="square" rtlCol="0" anchor="ctr">
                      <a:noAutofit/>
                    </wps:bodyPr>
                  </wps:wsp>
                </a:graphicData>
              </a:graphic>
              <wp14:sizeRelH relativeFrom="margin">
                <wp14:pctWidth>0</wp14:pctWidth>
              </wp14:sizeRelH>
            </wp:anchor>
          </w:drawing>
        </mc:Choice>
        <mc:Fallback>
          <w:pict>
            <v:rect w14:anchorId="5B2DB71A" id="Rechteck 16" o:spid="_x0000_s1028" style="position:absolute;margin-left:-.35pt;margin-top:22.9pt;width:223.9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" fillcolor="#b4cb4d" stroked="f" strokeweight=".5pt">
              <v:textbox>
                <w:txbxContent>
                  <w:p w14:paraId="4A67B709" w14:textId="77777777" w:rsidR="000543BE" w:rsidRDefault="000543BE" w:rsidP="00F47029">
                    <w:pPr>
                      <w:rPr>
                        <w:rFonts w:eastAsia="Times New Roman" w:cs="Times New Roman"/>
                      </w:rPr>
                    </w:pPr>
                  </w:p>
                </w:txbxContent>
              </v:textbox>
            </v:rect>
          </w:pict>
        </mc:Fallback>
      </mc:AlternateContent>
    </w:r>
    <w:r w:rsidRPr="00F47029">
      <w:rPr>
        <w:noProof/>
        <w:lang w:val="lt-LT" w:eastAsia="lt-LT"/>
      </w:rPr>
      <w:drawing>
        <wp:anchor distT="0" distB="0" distL="114300" distR="114300" simplePos="0" relativeHeight="251663360" behindDoc="0" locked="0" layoutInCell="1" allowOverlap="1" wp14:anchorId="501EAACE" wp14:editId="438B9234">
          <wp:simplePos x="0" y="0"/>
          <wp:positionH relativeFrom="column">
            <wp:posOffset>2931160</wp:posOffset>
          </wp:positionH>
          <wp:positionV relativeFrom="paragraph">
            <wp:posOffset>36830</wp:posOffset>
          </wp:positionV>
          <wp:extent cx="1809750" cy="190500"/>
          <wp:effectExtent l="0" t="0" r="0" b="0"/>
          <wp:wrapNone/>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9750" cy="190500"/>
                  </a:xfrm>
                  <a:prstGeom prst="rect">
                    <a:avLst/>
                  </a:prstGeom>
                </pic:spPr>
              </pic:pic>
            </a:graphicData>
          </a:graphic>
        </wp:anchor>
      </w:drawing>
    </w:r>
    <w:r w:rsidRPr="00F47029">
      <w:rPr>
        <w:noProof/>
        <w:lang w:val="lt-LT" w:eastAsia="lt-LT"/>
      </w:rPr>
      <mc:AlternateContent>
        <mc:Choice Requires="wps">
          <w:drawing>
            <wp:anchor distT="0" distB="0" distL="114300" distR="114300" simplePos="0" relativeHeight="251661312" behindDoc="0" locked="0" layoutInCell="1" allowOverlap="1" wp14:anchorId="5C74A7E9" wp14:editId="025A7961">
              <wp:simplePos x="0" y="0"/>
              <wp:positionH relativeFrom="column">
                <wp:posOffset>2874010</wp:posOffset>
              </wp:positionH>
              <wp:positionV relativeFrom="paragraph">
                <wp:posOffset>284480</wp:posOffset>
              </wp:positionV>
              <wp:extent cx="1906905" cy="44450"/>
              <wp:effectExtent l="0" t="0" r="0" b="0"/>
              <wp:wrapNone/>
              <wp:docPr id="14" name="Rechteck 14"/>
              <wp:cNvGraphicFramePr/>
              <a:graphic xmlns:a="http://schemas.openxmlformats.org/drawingml/2006/main">
                <a:graphicData uri="http://schemas.microsoft.com/office/word/2010/wordprocessingShape">
                  <wps:wsp>
                    <wps:cNvSpPr/>
                    <wps:spPr>
                      <a:xfrm>
                        <a:off x="0" y="0"/>
                        <a:ext cx="1906905" cy="44450"/>
                      </a:xfrm>
                      <a:prstGeom prst="rect">
                        <a:avLst/>
                      </a:prstGeom>
                      <a:solidFill>
                        <a:srgbClr val="002369"/>
                      </a:solidFill>
                      <a:ln>
                        <a:noFill/>
                      </a:ln>
                      <a:effectLst/>
                    </wps:spPr>
                    <wps:style>
                      <a:lnRef idx="1">
                        <a:schemeClr val="accent3"/>
                      </a:lnRef>
                      <a:fillRef idx="3">
                        <a:schemeClr val="accent3"/>
                      </a:fillRef>
                      <a:effectRef idx="2">
                        <a:schemeClr val="accent3"/>
                      </a:effectRef>
                      <a:fontRef idx="minor">
                        <a:schemeClr val="lt1"/>
                      </a:fontRef>
                    </wps:style>
                    <wps:txbx>
                      <w:txbxContent>
                        <w:p w14:paraId="1146DA7E" w14:textId="77777777" w:rsidR="000543BE" w:rsidRDefault="000543BE" w:rsidP="00F47029">
                          <w:pPr>
                            <w:rPr>
                              <w:rFonts w:eastAsia="Times New Roman" w:cs="Times New Roman"/>
                            </w:rPr>
                          </w:pPr>
                        </w:p>
                      </w:txbxContent>
                    </wps:txbx>
                    <wps:bodyPr rtlCol="0" anchor="ctr"/>
                  </wps:wsp>
                </a:graphicData>
              </a:graphic>
            </wp:anchor>
          </w:drawing>
        </mc:Choice>
        <mc:Fallback>
          <w:pict>
            <v:rect w14:anchorId="5C74A7E9" id="Rechteck 14" o:spid="_x0000_s1029" style="position:absolute;margin-left:226.3pt;margin-top:22.4pt;width:150.15pt;height: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" fillcolor="#002369" stroked="f" strokeweight=".5pt">
              <v:textbox>
                <w:txbxContent>
                  <w:p w14:paraId="1146DA7E" w14:textId="77777777" w:rsidR="000543BE" w:rsidRDefault="000543BE" w:rsidP="00F47029">
                    <w:pPr>
                      <w:rPr>
                        <w:rFonts w:eastAsia="Times New Roman" w:cs="Times New Roman"/>
                      </w:rPr>
                    </w:pPr>
                  </w:p>
                </w:txbxContent>
              </v:textbox>
            </v:rect>
          </w:pict>
        </mc:Fallback>
      </mc:AlternateContent>
    </w:r>
    <w:r w:rsidRPr="00F47029">
      <w:rPr>
        <w:noProof/>
        <w:lang w:val="lt-LT" w:eastAsia="lt-LT"/>
      </w:rPr>
      <w:drawing>
        <wp:anchor distT="0" distB="0" distL="114300" distR="114300" simplePos="0" relativeHeight="251660288" behindDoc="0" locked="0" layoutInCell="1" allowOverlap="1" wp14:anchorId="63EF28A5" wp14:editId="68F73ACD">
          <wp:simplePos x="0" y="0"/>
          <wp:positionH relativeFrom="column">
            <wp:posOffset>4836160</wp:posOffset>
          </wp:positionH>
          <wp:positionV relativeFrom="paragraph">
            <wp:posOffset>-179070</wp:posOffset>
          </wp:positionV>
          <wp:extent cx="984250" cy="501650"/>
          <wp:effectExtent l="0" t="0" r="6350" b="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2"/>
                  <pic:cNvPicPr>
                    <a:picLocks noChangeAspect="1"/>
                  </pic:cNvPicPr>
                </pic:nvPicPr>
                <pic:blipFill>
                  <a:blip r:embed="rId3"/>
                  <a:stretch>
                    <a:fillRect/>
                  </a:stretch>
                </pic:blipFill>
                <pic:spPr>
                  <a:xfrm>
                    <a:off x="0" y="0"/>
                    <a:ext cx="984250" cy="5016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864F5" w14:textId="77777777" w:rsidR="00760B32" w:rsidRDefault="00760B32" w:rsidP="00E56A7E">
      <w:pPr>
        <w:spacing w:after="0" w:line="240" w:lineRule="auto"/>
      </w:pPr>
      <w:r>
        <w:separator/>
      </w:r>
    </w:p>
  </w:footnote>
  <w:footnote w:type="continuationSeparator" w:id="0">
    <w:p w14:paraId="663D8ACF" w14:textId="77777777" w:rsidR="00760B32" w:rsidRDefault="00760B32" w:rsidP="00E56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F609" w14:textId="77777777" w:rsidR="000543BE" w:rsidRDefault="000543BE" w:rsidP="00F47029">
    <w:pPr>
      <w:pStyle w:val="Header"/>
      <w:jc w:val="right"/>
    </w:pPr>
    <w:r>
      <w:rPr>
        <w:noProof/>
        <w:lang w:val="lt-LT" w:eastAsia="lt-LT"/>
      </w:rPr>
      <w:drawing>
        <wp:anchor distT="0" distB="0" distL="114300" distR="114300" simplePos="0" relativeHeight="251664384" behindDoc="1" locked="0" layoutInCell="1" allowOverlap="1" wp14:anchorId="7DC286A9" wp14:editId="177DFC16">
          <wp:simplePos x="0" y="0"/>
          <wp:positionH relativeFrom="column">
            <wp:posOffset>3935730</wp:posOffset>
          </wp:positionH>
          <wp:positionV relativeFrom="paragraph">
            <wp:posOffset>-78105</wp:posOffset>
          </wp:positionV>
          <wp:extent cx="1768475" cy="438150"/>
          <wp:effectExtent l="0" t="0" r="0" b="3810"/>
          <wp:wrapTight wrapText="bothSides">
            <wp:wrapPolygon edited="0">
              <wp:start x="0" y="0"/>
              <wp:lineTo x="0" y="20769"/>
              <wp:lineTo x="21343" y="20769"/>
              <wp:lineTo x="21343" y="0"/>
              <wp:lineTo x="0" y="0"/>
            </wp:wrapPolygon>
          </wp:wrapTight>
          <wp:docPr id="8" name="Grafik 8" descr="Z:\Gruppen\ICSE\____ICSE\_Corporate Design_(Werbe)Materialien_Vorlagen\Corporate Design_VORLAGEN_Infos\Logos_ICSE und Projekte\IncluSMe\IncluSMe_Logo_No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ruppen\ICSE\____ICSE\_Corporate Design_(Werbe)Materialien_Vorlagen\Corporate Design_VORLAGEN_Infos\Logos_ICSE und Projekte\IncluSMe\IncluSMe_Logo_NoSu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84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73B6"/>
    <w:multiLevelType w:val="hybridMultilevel"/>
    <w:tmpl w:val="ABE6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50FA4"/>
    <w:multiLevelType w:val="hybridMultilevel"/>
    <w:tmpl w:val="63B6C024"/>
    <w:lvl w:ilvl="0" w:tplc="127C783E">
      <w:start w:val="12"/>
      <w:numFmt w:val="bullet"/>
      <w:lvlText w:val="-"/>
      <w:lvlJc w:val="left"/>
      <w:pPr>
        <w:ind w:left="405" w:hanging="360"/>
      </w:pPr>
      <w:rPr>
        <w:rFonts w:ascii="Calibri" w:eastAsia="Times New Roman" w:hAnsi="Calibri"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 w15:restartNumberingAfterBreak="0">
    <w:nsid w:val="32EB23B4"/>
    <w:multiLevelType w:val="hybridMultilevel"/>
    <w:tmpl w:val="EA3A3AF0"/>
    <w:lvl w:ilvl="0" w:tplc="93E2E9E8">
      <w:start w:val="1"/>
      <w:numFmt w:val="decimal"/>
      <w:pStyle w:va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6583C"/>
    <w:multiLevelType w:val="hybridMultilevel"/>
    <w:tmpl w:val="6ED2EE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FB7C8A5E">
      <w:numFmt w:val="bullet"/>
      <w:lvlText w:val="-"/>
      <w:lvlJc w:val="left"/>
      <w:pPr>
        <w:ind w:left="1800" w:hanging="360"/>
      </w:pPr>
      <w:rPr>
        <w:rFonts w:ascii="Calibri" w:eastAsiaTheme="minorHAnsi" w:hAnsi="Calibri"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E7C3597"/>
    <w:multiLevelType w:val="hybridMultilevel"/>
    <w:tmpl w:val="49CA4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E9036B3"/>
    <w:multiLevelType w:val="hybridMultilevel"/>
    <w:tmpl w:val="604483C8"/>
    <w:lvl w:ilvl="0" w:tplc="41001436">
      <w:start w:val="1"/>
      <w:numFmt w:val="bullet"/>
      <w:lvlText w:val=""/>
      <w:lvlJc w:val="left"/>
      <w:pPr>
        <w:ind w:left="720" w:hanging="360"/>
      </w:pPr>
      <w:rPr>
        <w:rFonts w:ascii="Symbol" w:hAnsi="Symbol" w:hint="default"/>
        <w:color w:val="B4CB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A7E"/>
    <w:rsid w:val="00013D82"/>
    <w:rsid w:val="00042D6D"/>
    <w:rsid w:val="00046260"/>
    <w:rsid w:val="000543BE"/>
    <w:rsid w:val="00087F9A"/>
    <w:rsid w:val="00097F5F"/>
    <w:rsid w:val="000C0A76"/>
    <w:rsid w:val="000C3DAB"/>
    <w:rsid w:val="000D0920"/>
    <w:rsid w:val="000F0EC5"/>
    <w:rsid w:val="00110719"/>
    <w:rsid w:val="00125958"/>
    <w:rsid w:val="001404D4"/>
    <w:rsid w:val="00177DF8"/>
    <w:rsid w:val="00181283"/>
    <w:rsid w:val="001862C5"/>
    <w:rsid w:val="001907C9"/>
    <w:rsid w:val="001F33AB"/>
    <w:rsid w:val="001F47BF"/>
    <w:rsid w:val="0026734C"/>
    <w:rsid w:val="00295BB7"/>
    <w:rsid w:val="002B1EDD"/>
    <w:rsid w:val="002B718F"/>
    <w:rsid w:val="0032529F"/>
    <w:rsid w:val="003338BD"/>
    <w:rsid w:val="0035114D"/>
    <w:rsid w:val="00364BF6"/>
    <w:rsid w:val="003B3171"/>
    <w:rsid w:val="003D5014"/>
    <w:rsid w:val="003F01F9"/>
    <w:rsid w:val="004129AF"/>
    <w:rsid w:val="00424D0A"/>
    <w:rsid w:val="004251BC"/>
    <w:rsid w:val="0044422E"/>
    <w:rsid w:val="0049489B"/>
    <w:rsid w:val="004A0D29"/>
    <w:rsid w:val="00520FD1"/>
    <w:rsid w:val="0054361B"/>
    <w:rsid w:val="00547917"/>
    <w:rsid w:val="00551D29"/>
    <w:rsid w:val="005569A3"/>
    <w:rsid w:val="00585CA9"/>
    <w:rsid w:val="005C3879"/>
    <w:rsid w:val="005D6B18"/>
    <w:rsid w:val="005D7208"/>
    <w:rsid w:val="00646158"/>
    <w:rsid w:val="0067429C"/>
    <w:rsid w:val="006762E6"/>
    <w:rsid w:val="006A78B5"/>
    <w:rsid w:val="006A7A5C"/>
    <w:rsid w:val="006F731E"/>
    <w:rsid w:val="00760B32"/>
    <w:rsid w:val="0078401D"/>
    <w:rsid w:val="00785564"/>
    <w:rsid w:val="00787DAB"/>
    <w:rsid w:val="007976E2"/>
    <w:rsid w:val="007B2002"/>
    <w:rsid w:val="007B6BB8"/>
    <w:rsid w:val="007D3F45"/>
    <w:rsid w:val="007E6ABC"/>
    <w:rsid w:val="007F15C1"/>
    <w:rsid w:val="007F2A8A"/>
    <w:rsid w:val="00816C45"/>
    <w:rsid w:val="008A27A7"/>
    <w:rsid w:val="008C764B"/>
    <w:rsid w:val="00957202"/>
    <w:rsid w:val="00994081"/>
    <w:rsid w:val="009A33B1"/>
    <w:rsid w:val="009B5D29"/>
    <w:rsid w:val="009D19BC"/>
    <w:rsid w:val="009F63EF"/>
    <w:rsid w:val="00A14832"/>
    <w:rsid w:val="00A34180"/>
    <w:rsid w:val="00A54387"/>
    <w:rsid w:val="00A657E6"/>
    <w:rsid w:val="00A70B9D"/>
    <w:rsid w:val="00A7488F"/>
    <w:rsid w:val="00A86257"/>
    <w:rsid w:val="00A94EBA"/>
    <w:rsid w:val="00AB546F"/>
    <w:rsid w:val="00AB553F"/>
    <w:rsid w:val="00B07009"/>
    <w:rsid w:val="00B12200"/>
    <w:rsid w:val="00B57D32"/>
    <w:rsid w:val="00BC139B"/>
    <w:rsid w:val="00BE7244"/>
    <w:rsid w:val="00BF1E42"/>
    <w:rsid w:val="00C02757"/>
    <w:rsid w:val="00C31CE0"/>
    <w:rsid w:val="00C5062A"/>
    <w:rsid w:val="00C67FEE"/>
    <w:rsid w:val="00C81402"/>
    <w:rsid w:val="00CC268B"/>
    <w:rsid w:val="00CC3A63"/>
    <w:rsid w:val="00D41736"/>
    <w:rsid w:val="00D63EF8"/>
    <w:rsid w:val="00D712D9"/>
    <w:rsid w:val="00D72FDE"/>
    <w:rsid w:val="00DA75E8"/>
    <w:rsid w:val="00DA7875"/>
    <w:rsid w:val="00DE4A5D"/>
    <w:rsid w:val="00DF1BD3"/>
    <w:rsid w:val="00E40266"/>
    <w:rsid w:val="00E56A7E"/>
    <w:rsid w:val="00E761FF"/>
    <w:rsid w:val="00E77E40"/>
    <w:rsid w:val="00E86DE8"/>
    <w:rsid w:val="00EB43C9"/>
    <w:rsid w:val="00EB63FD"/>
    <w:rsid w:val="00EC168B"/>
    <w:rsid w:val="00EE3539"/>
    <w:rsid w:val="00EF777E"/>
    <w:rsid w:val="00F145B0"/>
    <w:rsid w:val="00F23E75"/>
    <w:rsid w:val="00F47029"/>
    <w:rsid w:val="00F80FF0"/>
    <w:rsid w:val="00FA368C"/>
    <w:rsid w:val="00FB4684"/>
    <w:rsid w:val="00FD0D7E"/>
    <w:rsid w:val="00FD4A5C"/>
    <w:rsid w:val="00FD5B92"/>
    <w:rsid w:val="00FE59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36664"/>
  <w15:docId w15:val="{ADDE03FE-BF55-4DAC-B940-37C435A6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A7E"/>
  </w:style>
  <w:style w:type="paragraph" w:styleId="Footer">
    <w:name w:val="footer"/>
    <w:basedOn w:val="Normal"/>
    <w:link w:val="FooterChar"/>
    <w:uiPriority w:val="99"/>
    <w:unhideWhenUsed/>
    <w:rsid w:val="00E5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6A7E"/>
  </w:style>
  <w:style w:type="paragraph" w:customStyle="1" w:styleId="Standarddunkelblau">
    <w:name w:val="Standard dunkelblau"/>
    <w:basedOn w:val="Normal"/>
    <w:link w:val="StandarddunkelblauZchn"/>
    <w:qFormat/>
    <w:rsid w:val="00E56A7E"/>
    <w:pPr>
      <w:spacing w:after="0" w:line="240" w:lineRule="auto"/>
      <w:jc w:val="both"/>
    </w:pPr>
    <w:rPr>
      <w:color w:val="25487B"/>
      <w:lang w:val="en-GB"/>
    </w:rPr>
  </w:style>
  <w:style w:type="character" w:customStyle="1" w:styleId="StandarddunkelblauZchn">
    <w:name w:val="Standard dunkelblau Zchn"/>
    <w:basedOn w:val="DefaultParagraphFont"/>
    <w:link w:val="Standarddunkelblau"/>
    <w:rsid w:val="00E56A7E"/>
    <w:rPr>
      <w:color w:val="25487B"/>
      <w:lang w:val="en-GB"/>
    </w:rPr>
  </w:style>
  <w:style w:type="character" w:styleId="Hyperlink">
    <w:name w:val="Hyperlink"/>
    <w:basedOn w:val="DefaultParagraphFont"/>
    <w:uiPriority w:val="99"/>
    <w:unhideWhenUsed/>
    <w:rsid w:val="00E56A7E"/>
    <w:rPr>
      <w:color w:val="0563C1" w:themeColor="hyperlink"/>
      <w:u w:val="single"/>
    </w:rPr>
  </w:style>
  <w:style w:type="character" w:styleId="CommentReference">
    <w:name w:val="annotation reference"/>
    <w:basedOn w:val="DefaultParagraphFont"/>
    <w:uiPriority w:val="99"/>
    <w:semiHidden/>
    <w:unhideWhenUsed/>
    <w:rsid w:val="00E56A7E"/>
    <w:rPr>
      <w:sz w:val="16"/>
      <w:szCs w:val="16"/>
    </w:rPr>
  </w:style>
  <w:style w:type="paragraph" w:styleId="CommentText">
    <w:name w:val="annotation text"/>
    <w:basedOn w:val="Normal"/>
    <w:link w:val="CommentTextChar"/>
    <w:uiPriority w:val="99"/>
    <w:semiHidden/>
    <w:unhideWhenUsed/>
    <w:rsid w:val="00E56A7E"/>
    <w:pPr>
      <w:spacing w:after="0" w:line="240" w:lineRule="auto"/>
      <w:jc w:val="both"/>
    </w:pPr>
    <w:rPr>
      <w:sz w:val="20"/>
      <w:szCs w:val="20"/>
      <w:lang w:val="en-GB"/>
    </w:rPr>
  </w:style>
  <w:style w:type="character" w:customStyle="1" w:styleId="CommentTextChar">
    <w:name w:val="Comment Text Char"/>
    <w:basedOn w:val="DefaultParagraphFont"/>
    <w:link w:val="CommentText"/>
    <w:uiPriority w:val="99"/>
    <w:semiHidden/>
    <w:rsid w:val="00E56A7E"/>
    <w:rPr>
      <w:sz w:val="20"/>
      <w:szCs w:val="20"/>
      <w:lang w:val="en-GB"/>
    </w:rPr>
  </w:style>
  <w:style w:type="paragraph" w:styleId="BalloonText">
    <w:name w:val="Balloon Text"/>
    <w:basedOn w:val="Normal"/>
    <w:link w:val="BalloonTextChar"/>
    <w:uiPriority w:val="99"/>
    <w:semiHidden/>
    <w:unhideWhenUsed/>
    <w:rsid w:val="00E56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A7E"/>
    <w:rPr>
      <w:rFonts w:ascii="Segoe UI" w:hAnsi="Segoe UI" w:cs="Segoe UI"/>
      <w:sz w:val="18"/>
      <w:szCs w:val="18"/>
    </w:rPr>
  </w:style>
  <w:style w:type="paragraph" w:styleId="ListParagraph">
    <w:name w:val="List Paragraph"/>
    <w:basedOn w:val="Normal"/>
    <w:uiPriority w:val="34"/>
    <w:qFormat/>
    <w:rsid w:val="00FD4A5C"/>
    <w:pPr>
      <w:ind w:left="720"/>
      <w:contextualSpacing/>
    </w:pPr>
  </w:style>
  <w:style w:type="paragraph" w:customStyle="1" w:styleId="2">
    <w:name w:val="Ü2"/>
    <w:basedOn w:val="Standarddunkelblau"/>
    <w:link w:val="2Zchn"/>
    <w:qFormat/>
    <w:rsid w:val="00957202"/>
    <w:pPr>
      <w:numPr>
        <w:numId w:val="4"/>
      </w:numPr>
      <w:ind w:left="284" w:hanging="284"/>
    </w:pPr>
    <w:rPr>
      <w:b/>
      <w:sz w:val="24"/>
      <w:szCs w:val="24"/>
    </w:rPr>
  </w:style>
  <w:style w:type="character" w:customStyle="1" w:styleId="2Zchn">
    <w:name w:val="Ü2 Zchn"/>
    <w:basedOn w:val="StandarddunkelblauZchn"/>
    <w:link w:val="2"/>
    <w:rsid w:val="00957202"/>
    <w:rPr>
      <w:b/>
      <w:color w:val="25487B"/>
      <w:sz w:val="24"/>
      <w:szCs w:val="24"/>
      <w:lang w:val="en-GB"/>
    </w:rPr>
  </w:style>
  <w:style w:type="paragraph" w:styleId="CommentSubject">
    <w:name w:val="annotation subject"/>
    <w:basedOn w:val="CommentText"/>
    <w:next w:val="CommentText"/>
    <w:link w:val="CommentSubjectChar"/>
    <w:uiPriority w:val="99"/>
    <w:semiHidden/>
    <w:unhideWhenUsed/>
    <w:rsid w:val="007976E2"/>
    <w:pPr>
      <w:spacing w:after="160"/>
      <w:jc w:val="left"/>
    </w:pPr>
    <w:rPr>
      <w:b/>
      <w:bCs/>
      <w:lang w:val="cs-CZ"/>
    </w:rPr>
  </w:style>
  <w:style w:type="character" w:customStyle="1" w:styleId="CommentSubjectChar">
    <w:name w:val="Comment Subject Char"/>
    <w:basedOn w:val="CommentTextChar"/>
    <w:link w:val="CommentSubject"/>
    <w:uiPriority w:val="99"/>
    <w:semiHidden/>
    <w:rsid w:val="007976E2"/>
    <w:rPr>
      <w:b/>
      <w:bCs/>
      <w:sz w:val="20"/>
      <w:szCs w:val="20"/>
      <w:lang w:val="en-GB"/>
    </w:rPr>
  </w:style>
  <w:style w:type="character" w:customStyle="1" w:styleId="st">
    <w:name w:val="st"/>
    <w:basedOn w:val="DefaultParagraphFont"/>
    <w:rsid w:val="001404D4"/>
  </w:style>
  <w:style w:type="character" w:styleId="Emphasis">
    <w:name w:val="Emphasis"/>
    <w:basedOn w:val="DefaultParagraphFont"/>
    <w:uiPriority w:val="20"/>
    <w:qFormat/>
    <w:rsid w:val="001404D4"/>
    <w:rPr>
      <w:i/>
      <w:iCs/>
    </w:rPr>
  </w:style>
  <w:style w:type="paragraph" w:styleId="Caption">
    <w:name w:val="caption"/>
    <w:basedOn w:val="Normal"/>
    <w:next w:val="Normal"/>
    <w:uiPriority w:val="35"/>
    <w:unhideWhenUsed/>
    <w:qFormat/>
    <w:rsid w:val="005D6B18"/>
    <w:pPr>
      <w:spacing w:after="200" w:line="240" w:lineRule="auto"/>
    </w:pPr>
    <w:rPr>
      <w:b/>
      <w:bCs/>
      <w:color w:val="5B9BD5" w:themeColor="accent1"/>
      <w:sz w:val="18"/>
      <w:szCs w:val="18"/>
    </w:rPr>
  </w:style>
  <w:style w:type="paragraph" w:customStyle="1" w:styleId="Default">
    <w:name w:val="Default"/>
    <w:rsid w:val="00DA75E8"/>
    <w:pPr>
      <w:autoSpaceDE w:val="0"/>
      <w:autoSpaceDN w:val="0"/>
      <w:adjustRightInd w:val="0"/>
      <w:spacing w:after="0" w:line="240" w:lineRule="auto"/>
    </w:pPr>
    <w:rPr>
      <w:rFonts w:ascii="Corbel" w:hAnsi="Corbel" w:cs="Corbel"/>
      <w:color w:val="000000"/>
      <w:sz w:val="24"/>
      <w:szCs w:val="24"/>
      <w:lang w:val="lt-LT"/>
    </w:rPr>
  </w:style>
  <w:style w:type="paragraph" w:styleId="BodyText">
    <w:name w:val="Body Text"/>
    <w:basedOn w:val="Normal"/>
    <w:link w:val="BodyTextChar"/>
    <w:uiPriority w:val="99"/>
    <w:rsid w:val="003F01F9"/>
    <w:pPr>
      <w:overflowPunct w:val="0"/>
      <w:spacing w:after="140" w:line="288" w:lineRule="auto"/>
    </w:pPr>
    <w:rPr>
      <w:rFonts w:ascii="Calibri" w:eastAsia="Calibri" w:hAnsi="Calibri" w:cs="DejaVu Sans"/>
      <w:color w:val="00000A"/>
      <w:lang w:val="sk-SK"/>
    </w:rPr>
  </w:style>
  <w:style w:type="character" w:customStyle="1" w:styleId="BodyTextChar">
    <w:name w:val="Body Text Char"/>
    <w:basedOn w:val="DefaultParagraphFont"/>
    <w:link w:val="BodyText"/>
    <w:uiPriority w:val="99"/>
    <w:rsid w:val="003F01F9"/>
    <w:rPr>
      <w:rFonts w:ascii="Calibri" w:eastAsia="Calibri" w:hAnsi="Calibri" w:cs="DejaVu Sans"/>
      <w:color w:val="00000A"/>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727283">
      <w:bodyDiv w:val="1"/>
      <w:marLeft w:val="0"/>
      <w:marRight w:val="0"/>
      <w:marTop w:val="0"/>
      <w:marBottom w:val="0"/>
      <w:divBdr>
        <w:top w:val="none" w:sz="0" w:space="0" w:color="auto"/>
        <w:left w:val="none" w:sz="0" w:space="0" w:color="auto"/>
        <w:bottom w:val="none" w:sz="0" w:space="0" w:color="auto"/>
        <w:right w:val="none" w:sz="0" w:space="0" w:color="auto"/>
      </w:divBdr>
    </w:div>
    <w:div w:id="1448701081">
      <w:bodyDiv w:val="1"/>
      <w:marLeft w:val="0"/>
      <w:marRight w:val="0"/>
      <w:marTop w:val="0"/>
      <w:marBottom w:val="0"/>
      <w:divBdr>
        <w:top w:val="none" w:sz="0" w:space="0" w:color="auto"/>
        <w:left w:val="none" w:sz="0" w:space="0" w:color="auto"/>
        <w:bottom w:val="none" w:sz="0" w:space="0" w:color="auto"/>
        <w:right w:val="none" w:sz="0" w:space="0" w:color="auto"/>
      </w:divBdr>
      <w:divsChild>
        <w:div w:id="557059138">
          <w:marLeft w:val="0"/>
          <w:marRight w:val="0"/>
          <w:marTop w:val="0"/>
          <w:marBottom w:val="0"/>
          <w:divBdr>
            <w:top w:val="none" w:sz="0" w:space="0" w:color="auto"/>
            <w:left w:val="none" w:sz="0" w:space="0" w:color="auto"/>
            <w:bottom w:val="none" w:sz="0" w:space="0" w:color="auto"/>
            <w:right w:val="none" w:sz="0" w:space="0" w:color="auto"/>
          </w:divBdr>
        </w:div>
      </w:divsChild>
    </w:div>
    <w:div w:id="1513034686">
      <w:bodyDiv w:val="1"/>
      <w:marLeft w:val="0"/>
      <w:marRight w:val="0"/>
      <w:marTop w:val="0"/>
      <w:marBottom w:val="0"/>
      <w:divBdr>
        <w:top w:val="none" w:sz="0" w:space="0" w:color="auto"/>
        <w:left w:val="none" w:sz="0" w:space="0" w:color="auto"/>
        <w:bottom w:val="none" w:sz="0" w:space="0" w:color="auto"/>
        <w:right w:val="none" w:sz="0" w:space="0" w:color="auto"/>
      </w:divBdr>
    </w:div>
    <w:div w:id="17824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clusme-project.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valentina.dagie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D2646-1594-4500-BEDB-B1B8F8A0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11432</Words>
  <Characters>6517</Characters>
  <Application>Microsoft Office Word</Application>
  <DocSecurity>0</DocSecurity>
  <Lines>54</Lines>
  <Paragraphs>35</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PH Freiburg</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Admin</cp:lastModifiedBy>
  <cp:revision>3</cp:revision>
  <dcterms:created xsi:type="dcterms:W3CDTF">2019-02-12T10:35:00Z</dcterms:created>
  <dcterms:modified xsi:type="dcterms:W3CDTF">2019-02-12T10:38:00Z</dcterms:modified>
</cp:coreProperties>
</file>